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E72F9" w14:textId="77777777" w:rsidR="00176698" w:rsidRPr="00B71CAA" w:rsidRDefault="007059F6">
      <w:pPr>
        <w:shd w:val="clear" w:color="auto" w:fill="FFFFFF"/>
        <w:ind w:left="29"/>
        <w:jc w:val="center"/>
        <w:rPr>
          <w:sz w:val="18"/>
        </w:rPr>
      </w:pPr>
      <w:r w:rsidRPr="00B71CAA">
        <w:rPr>
          <w:rFonts w:eastAsia="Times New Roman"/>
          <w:b/>
          <w:bCs/>
          <w:color w:val="000000"/>
          <w:szCs w:val="22"/>
        </w:rPr>
        <w:t>§</w:t>
      </w:r>
      <w:r w:rsidR="00B71CAA" w:rsidRPr="00B71CAA">
        <w:rPr>
          <w:rFonts w:eastAsia="Times New Roman"/>
          <w:b/>
          <w:bCs/>
          <w:color w:val="000000"/>
          <w:szCs w:val="22"/>
        </w:rPr>
        <w:t xml:space="preserve"> </w:t>
      </w:r>
      <w:r w:rsidRPr="00B71CAA">
        <w:rPr>
          <w:rFonts w:eastAsia="Times New Roman"/>
          <w:b/>
          <w:bCs/>
          <w:color w:val="000000"/>
          <w:szCs w:val="22"/>
        </w:rPr>
        <w:t>1</w:t>
      </w:r>
    </w:p>
    <w:p w14:paraId="457D83D0" w14:textId="77777777" w:rsidR="00176698" w:rsidRPr="00E422EB" w:rsidRDefault="007059F6" w:rsidP="00B71CAA">
      <w:pPr>
        <w:numPr>
          <w:ilvl w:val="0"/>
          <w:numId w:val="1"/>
        </w:numPr>
        <w:shd w:val="clear" w:color="auto" w:fill="FFFFFF"/>
        <w:tabs>
          <w:tab w:val="left" w:pos="533"/>
        </w:tabs>
        <w:spacing w:before="125" w:line="221" w:lineRule="exact"/>
        <w:ind w:left="142"/>
        <w:rPr>
          <w:color w:val="000000"/>
          <w:spacing w:val="-1"/>
          <w:sz w:val="18"/>
          <w:szCs w:val="18"/>
        </w:rPr>
      </w:pPr>
      <w:r>
        <w:rPr>
          <w:color w:val="000000"/>
          <w:sz w:val="18"/>
          <w:szCs w:val="18"/>
        </w:rPr>
        <w:t xml:space="preserve">Aufgabe der Jagdgenossenschaft ist die gemeinschaftliche Nutzung und Verwaltung des </w:t>
      </w:r>
      <w:r w:rsidR="00E422EB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Jagdaus</w:t>
      </w:r>
      <w:r>
        <w:rPr>
          <w:color w:val="000000"/>
          <w:sz w:val="18"/>
          <w:szCs w:val="18"/>
        </w:rPr>
        <w:softHyphen/>
      </w:r>
      <w:r w:rsidR="00E422EB">
        <w:rPr>
          <w:color w:val="000000"/>
          <w:sz w:val="18"/>
          <w:szCs w:val="18"/>
        </w:rPr>
        <w:t>-</w:t>
      </w:r>
      <w:r w:rsidR="00E422EB">
        <w:rPr>
          <w:color w:val="000000"/>
          <w:spacing w:val="-1"/>
          <w:sz w:val="18"/>
          <w:szCs w:val="18"/>
        </w:rPr>
        <w:t xml:space="preserve">      </w:t>
      </w:r>
      <w:r w:rsidR="00E422EB">
        <w:rPr>
          <w:color w:val="000000"/>
          <w:spacing w:val="-1"/>
          <w:sz w:val="18"/>
          <w:szCs w:val="18"/>
        </w:rPr>
        <w:tab/>
      </w:r>
      <w:r w:rsidRPr="00E422EB">
        <w:rPr>
          <w:rFonts w:eastAsia="Times New Roman" w:cs="Times New Roman"/>
          <w:color w:val="000000"/>
          <w:sz w:val="18"/>
          <w:szCs w:val="18"/>
        </w:rPr>
        <w:t>ü</w:t>
      </w:r>
      <w:r w:rsidRPr="00E422EB">
        <w:rPr>
          <w:rFonts w:eastAsia="Times New Roman"/>
          <w:color w:val="000000"/>
          <w:sz w:val="18"/>
          <w:szCs w:val="18"/>
        </w:rPr>
        <w:t>bungsrechts am gemeinschaftlichen Jagdbezirk.</w:t>
      </w:r>
    </w:p>
    <w:p w14:paraId="7B3695BB" w14:textId="77777777" w:rsidR="00176698" w:rsidRDefault="007059F6" w:rsidP="00B71CAA">
      <w:pPr>
        <w:numPr>
          <w:ilvl w:val="0"/>
          <w:numId w:val="1"/>
        </w:numPr>
        <w:shd w:val="clear" w:color="auto" w:fill="FFFFFF"/>
        <w:tabs>
          <w:tab w:val="left" w:pos="533"/>
        </w:tabs>
        <w:spacing w:before="182"/>
        <w:ind w:left="142"/>
        <w:rPr>
          <w:color w:val="000000"/>
          <w:spacing w:val="-1"/>
          <w:sz w:val="18"/>
          <w:szCs w:val="18"/>
        </w:rPr>
      </w:pPr>
      <w:r>
        <w:rPr>
          <w:color w:val="000000"/>
          <w:sz w:val="18"/>
          <w:szCs w:val="18"/>
        </w:rPr>
        <w:t>Die Jagdgenossenschaft unterliegt der Aufsicht der f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r sie zust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ndigen unteren Jagdbeh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>rde.</w:t>
      </w:r>
    </w:p>
    <w:p w14:paraId="781B1899" w14:textId="77777777" w:rsidR="00176698" w:rsidRDefault="007059F6" w:rsidP="00B71CAA">
      <w:pPr>
        <w:numPr>
          <w:ilvl w:val="0"/>
          <w:numId w:val="1"/>
        </w:numPr>
        <w:shd w:val="clear" w:color="auto" w:fill="FFFFFF"/>
        <w:tabs>
          <w:tab w:val="left" w:pos="533"/>
        </w:tabs>
        <w:spacing w:before="182"/>
        <w:ind w:left="142"/>
        <w:rPr>
          <w:color w:val="000000"/>
          <w:spacing w:val="-2"/>
          <w:sz w:val="18"/>
          <w:szCs w:val="18"/>
        </w:rPr>
      </w:pPr>
      <w:r>
        <w:rPr>
          <w:color w:val="000000"/>
          <w:sz w:val="18"/>
          <w:szCs w:val="18"/>
        </w:rPr>
        <w:t>Gesch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ftsjahr der Jagdgenossenschaft ist das Jagdjahr (1. April bis 31. M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rz).</w:t>
      </w:r>
    </w:p>
    <w:p w14:paraId="428B948D" w14:textId="77777777" w:rsidR="00176698" w:rsidRPr="00B71CAA" w:rsidRDefault="007059F6" w:rsidP="00B71CAA">
      <w:pPr>
        <w:shd w:val="clear" w:color="auto" w:fill="FFFFFF"/>
        <w:spacing w:before="576"/>
        <w:ind w:left="142"/>
        <w:jc w:val="center"/>
        <w:rPr>
          <w:b/>
          <w:sz w:val="22"/>
        </w:rPr>
      </w:pPr>
      <w:r w:rsidRPr="00B71CAA">
        <w:rPr>
          <w:rFonts w:eastAsia="Times New Roman" w:cs="Times New Roman"/>
          <w:b/>
          <w:color w:val="000000"/>
          <w:szCs w:val="18"/>
        </w:rPr>
        <w:t>§</w:t>
      </w:r>
      <w:r w:rsidR="00B71CAA" w:rsidRPr="00B71CAA">
        <w:rPr>
          <w:rFonts w:eastAsia="Times New Roman" w:cs="Times New Roman"/>
          <w:b/>
          <w:color w:val="000000"/>
          <w:szCs w:val="18"/>
        </w:rPr>
        <w:t xml:space="preserve"> </w:t>
      </w:r>
      <w:r w:rsidRPr="00B71CAA">
        <w:rPr>
          <w:rFonts w:eastAsia="Times New Roman"/>
          <w:b/>
          <w:color w:val="000000"/>
          <w:szCs w:val="18"/>
        </w:rPr>
        <w:t>2</w:t>
      </w:r>
    </w:p>
    <w:p w14:paraId="7FCEBF82" w14:textId="77777777" w:rsidR="00176698" w:rsidRPr="00E422EB" w:rsidRDefault="007059F6" w:rsidP="00B71CAA">
      <w:pPr>
        <w:numPr>
          <w:ilvl w:val="0"/>
          <w:numId w:val="2"/>
        </w:numPr>
        <w:shd w:val="clear" w:color="auto" w:fill="FFFFFF"/>
        <w:tabs>
          <w:tab w:val="left" w:pos="504"/>
        </w:tabs>
        <w:spacing w:before="178" w:line="226" w:lineRule="exact"/>
        <w:ind w:left="142"/>
        <w:jc w:val="both"/>
        <w:rPr>
          <w:color w:val="000000"/>
          <w:spacing w:val="-1"/>
          <w:sz w:val="18"/>
          <w:szCs w:val="18"/>
        </w:rPr>
      </w:pPr>
      <w:r>
        <w:rPr>
          <w:color w:val="000000"/>
          <w:sz w:val="18"/>
          <w:szCs w:val="18"/>
        </w:rPr>
        <w:t>Jagdgenossen sind die Grundeigent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mer der zum gemeinschaftlichen Jagdbezirk geh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>renden Grund</w:t>
      </w:r>
      <w:r>
        <w:rPr>
          <w:rFonts w:eastAsia="Times New Roman"/>
          <w:color w:val="000000"/>
          <w:sz w:val="18"/>
          <w:szCs w:val="18"/>
        </w:rPr>
        <w:softHyphen/>
        <w:t>st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 xml:space="preserve">cke </w:t>
      </w:r>
      <w:r w:rsidR="00E422EB">
        <w:rPr>
          <w:rFonts w:eastAsia="Times New Roman"/>
          <w:color w:val="000000"/>
          <w:sz w:val="18"/>
          <w:szCs w:val="18"/>
        </w:rPr>
        <w:t xml:space="preserve">  </w:t>
      </w:r>
      <w:r w:rsidR="00E422EB">
        <w:rPr>
          <w:color w:val="000000"/>
          <w:spacing w:val="-1"/>
          <w:sz w:val="18"/>
          <w:szCs w:val="18"/>
        </w:rPr>
        <w:t xml:space="preserve">  </w:t>
      </w:r>
      <w:r w:rsidRPr="00E422EB">
        <w:rPr>
          <w:rFonts w:eastAsia="Times New Roman"/>
          <w:color w:val="000000"/>
          <w:sz w:val="18"/>
          <w:szCs w:val="18"/>
        </w:rPr>
        <w:t>einschlie</w:t>
      </w:r>
      <w:r w:rsidRPr="00E422EB">
        <w:rPr>
          <w:rFonts w:eastAsia="Times New Roman" w:cs="Times New Roman"/>
          <w:color w:val="000000"/>
          <w:sz w:val="18"/>
          <w:szCs w:val="18"/>
        </w:rPr>
        <w:t>ß</w:t>
      </w:r>
      <w:r w:rsidRPr="00E422EB">
        <w:rPr>
          <w:rFonts w:eastAsia="Times New Roman"/>
          <w:color w:val="000000"/>
          <w:sz w:val="18"/>
          <w:szCs w:val="18"/>
        </w:rPr>
        <w:t>lich angegliederter Fl</w:t>
      </w:r>
      <w:r w:rsidRPr="00E422EB">
        <w:rPr>
          <w:rFonts w:eastAsia="Times New Roman" w:cs="Times New Roman"/>
          <w:color w:val="000000"/>
          <w:sz w:val="18"/>
          <w:szCs w:val="18"/>
        </w:rPr>
        <w:t>ä</w:t>
      </w:r>
      <w:r w:rsidRPr="00E422EB">
        <w:rPr>
          <w:rFonts w:eastAsia="Times New Roman"/>
          <w:color w:val="000000"/>
          <w:sz w:val="18"/>
          <w:szCs w:val="18"/>
        </w:rPr>
        <w:t>chen, mit Ausnahme der Grundst</w:t>
      </w:r>
      <w:r w:rsidRPr="00E422EB">
        <w:rPr>
          <w:rFonts w:eastAsia="Times New Roman" w:cs="Times New Roman"/>
          <w:color w:val="000000"/>
          <w:sz w:val="18"/>
          <w:szCs w:val="18"/>
        </w:rPr>
        <w:t>ü</w:t>
      </w:r>
      <w:r w:rsidRPr="00E422EB">
        <w:rPr>
          <w:rFonts w:eastAsia="Times New Roman"/>
          <w:color w:val="000000"/>
          <w:sz w:val="18"/>
          <w:szCs w:val="18"/>
        </w:rPr>
        <w:t xml:space="preserve">cke, die nach </w:t>
      </w:r>
      <w:r w:rsidRPr="00E422EB">
        <w:rPr>
          <w:rFonts w:eastAsia="Times New Roman" w:cs="Times New Roman"/>
          <w:color w:val="000000"/>
          <w:sz w:val="18"/>
          <w:szCs w:val="18"/>
        </w:rPr>
        <w:t>§</w:t>
      </w:r>
      <w:r w:rsidRPr="00E422EB">
        <w:rPr>
          <w:rFonts w:eastAsia="Times New Roman"/>
          <w:color w:val="000000"/>
          <w:sz w:val="18"/>
          <w:szCs w:val="18"/>
        </w:rPr>
        <w:t xml:space="preserve"> 7 Abs. 1 und 2 des Landesjagdgesetzes f</w:t>
      </w:r>
      <w:r w:rsidRPr="00E422EB">
        <w:rPr>
          <w:rFonts w:eastAsia="Times New Roman" w:cs="Times New Roman"/>
          <w:color w:val="000000"/>
          <w:sz w:val="18"/>
          <w:szCs w:val="18"/>
        </w:rPr>
        <w:t>ü</w:t>
      </w:r>
      <w:r w:rsidRPr="00E422EB">
        <w:rPr>
          <w:rFonts w:eastAsia="Times New Roman"/>
          <w:color w:val="000000"/>
          <w:sz w:val="18"/>
          <w:szCs w:val="18"/>
        </w:rPr>
        <w:t>r Sachsen-Anhalt vom 23. Juli 1991 (GVBI. LSA S. 186) befriedet sind, die zu einem Ei</w:t>
      </w:r>
      <w:r w:rsidRPr="00E422EB">
        <w:rPr>
          <w:rFonts w:eastAsia="Times New Roman"/>
          <w:color w:val="000000"/>
          <w:sz w:val="18"/>
          <w:szCs w:val="18"/>
        </w:rPr>
        <w:softHyphen/>
        <w:t>genjagdbezirk geh</w:t>
      </w:r>
      <w:r w:rsidRPr="00E422EB">
        <w:rPr>
          <w:rFonts w:eastAsia="Times New Roman" w:cs="Times New Roman"/>
          <w:color w:val="000000"/>
          <w:sz w:val="18"/>
          <w:szCs w:val="18"/>
        </w:rPr>
        <w:t>ö</w:t>
      </w:r>
      <w:r w:rsidRPr="00E422EB">
        <w:rPr>
          <w:rFonts w:eastAsia="Times New Roman"/>
          <w:color w:val="000000"/>
          <w:sz w:val="18"/>
          <w:szCs w:val="18"/>
        </w:rPr>
        <w:t>ren oder auf denen ein dauerhaftes vollst</w:t>
      </w:r>
      <w:r w:rsidRPr="00E422EB">
        <w:rPr>
          <w:rFonts w:eastAsia="Times New Roman" w:cs="Times New Roman"/>
          <w:color w:val="000000"/>
          <w:sz w:val="18"/>
          <w:szCs w:val="18"/>
        </w:rPr>
        <w:t>ä</w:t>
      </w:r>
      <w:r w:rsidRPr="00E422EB">
        <w:rPr>
          <w:rFonts w:eastAsia="Times New Roman"/>
          <w:color w:val="000000"/>
          <w:sz w:val="18"/>
          <w:szCs w:val="18"/>
        </w:rPr>
        <w:t>ndiges Jagdaus</w:t>
      </w:r>
      <w:r w:rsidRPr="00E422EB">
        <w:rPr>
          <w:rFonts w:eastAsia="Times New Roman" w:cs="Times New Roman"/>
          <w:color w:val="000000"/>
          <w:sz w:val="18"/>
          <w:szCs w:val="18"/>
        </w:rPr>
        <w:t>ü</w:t>
      </w:r>
      <w:r w:rsidRPr="00E422EB">
        <w:rPr>
          <w:rFonts w:eastAsia="Times New Roman"/>
          <w:color w:val="000000"/>
          <w:sz w:val="18"/>
          <w:szCs w:val="18"/>
        </w:rPr>
        <w:t>bungsverbot besteht.</w:t>
      </w:r>
    </w:p>
    <w:p w14:paraId="3995D9B6" w14:textId="77777777" w:rsidR="00176698" w:rsidRDefault="007059F6" w:rsidP="00B71CAA">
      <w:pPr>
        <w:numPr>
          <w:ilvl w:val="0"/>
          <w:numId w:val="2"/>
        </w:numPr>
        <w:shd w:val="clear" w:color="auto" w:fill="FFFFFF"/>
        <w:tabs>
          <w:tab w:val="left" w:pos="504"/>
        </w:tabs>
        <w:spacing w:before="173" w:line="221" w:lineRule="exact"/>
        <w:ind w:left="142"/>
        <w:jc w:val="both"/>
        <w:rPr>
          <w:color w:val="000000"/>
          <w:spacing w:val="-2"/>
          <w:sz w:val="18"/>
          <w:szCs w:val="18"/>
        </w:rPr>
      </w:pPr>
      <w:r>
        <w:rPr>
          <w:color w:val="000000"/>
          <w:sz w:val="18"/>
          <w:szCs w:val="18"/>
        </w:rPr>
        <w:t>Auf einer deutschen Grundkarte 1:5000 ist das Gebiet des gemeinschaftlichen Jagdbezirks mit Flur</w:t>
      </w:r>
      <w:r>
        <w:rPr>
          <w:color w:val="000000"/>
          <w:sz w:val="18"/>
          <w:szCs w:val="18"/>
        </w:rPr>
        <w:softHyphen/>
        <w:t>st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cksbezeichnungen einzutragen; befriedete Bezirke (</w:t>
      </w:r>
      <w:r>
        <w:rPr>
          <w:rFonts w:eastAsia="Times New Roman" w:cs="Times New Roman"/>
          <w:color w:val="000000"/>
          <w:sz w:val="18"/>
          <w:szCs w:val="18"/>
        </w:rPr>
        <w:t>§</w:t>
      </w:r>
      <w:r>
        <w:rPr>
          <w:rFonts w:eastAsia="Times New Roman"/>
          <w:color w:val="000000"/>
          <w:sz w:val="18"/>
          <w:szCs w:val="18"/>
        </w:rPr>
        <w:t xml:space="preserve"> 7 Abs. 1 und 2 des Landesjagdgesetzes f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r Sach</w:t>
      </w:r>
      <w:r>
        <w:rPr>
          <w:rFonts w:eastAsia="Times New Roman"/>
          <w:color w:val="000000"/>
          <w:sz w:val="18"/>
          <w:szCs w:val="18"/>
        </w:rPr>
        <w:softHyphen/>
        <w:t>sen-Anhalt) sind kenntlich zu machen. Die Karte ist auf dem neuesten Stand zu halten und jedem Jagdpacht</w:t>
      </w:r>
      <w:r>
        <w:rPr>
          <w:rFonts w:eastAsia="Times New Roman"/>
          <w:color w:val="000000"/>
          <w:sz w:val="18"/>
          <w:szCs w:val="18"/>
        </w:rPr>
        <w:softHyphen/>
        <w:t>vertrag beizuf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gen.</w:t>
      </w:r>
    </w:p>
    <w:p w14:paraId="44CDDBC8" w14:textId="77777777" w:rsidR="00176698" w:rsidRPr="00B71CAA" w:rsidRDefault="007059F6" w:rsidP="00B71CAA">
      <w:pPr>
        <w:shd w:val="clear" w:color="auto" w:fill="FFFFFF"/>
        <w:spacing w:before="581"/>
        <w:ind w:left="142" w:right="10"/>
        <w:jc w:val="center"/>
        <w:rPr>
          <w:b/>
          <w:sz w:val="22"/>
        </w:rPr>
      </w:pPr>
      <w:r w:rsidRPr="00B71CAA">
        <w:rPr>
          <w:rFonts w:eastAsia="Times New Roman" w:cs="Times New Roman"/>
          <w:b/>
          <w:color w:val="000000"/>
          <w:szCs w:val="18"/>
        </w:rPr>
        <w:t>§</w:t>
      </w:r>
      <w:r w:rsidR="00B71CAA" w:rsidRPr="00B71CAA">
        <w:rPr>
          <w:rFonts w:eastAsia="Times New Roman" w:cs="Times New Roman"/>
          <w:b/>
          <w:color w:val="000000"/>
          <w:szCs w:val="18"/>
        </w:rPr>
        <w:t xml:space="preserve"> </w:t>
      </w:r>
      <w:r w:rsidRPr="00B71CAA">
        <w:rPr>
          <w:rFonts w:eastAsia="Times New Roman"/>
          <w:b/>
          <w:color w:val="000000"/>
          <w:szCs w:val="18"/>
        </w:rPr>
        <w:t>3</w:t>
      </w:r>
    </w:p>
    <w:p w14:paraId="28755822" w14:textId="77777777" w:rsidR="00176698" w:rsidRDefault="007059F6" w:rsidP="00B71CAA">
      <w:pPr>
        <w:shd w:val="clear" w:color="auto" w:fill="FFFFFF"/>
        <w:spacing w:before="187"/>
        <w:ind w:left="142"/>
      </w:pPr>
      <w:r>
        <w:rPr>
          <w:color w:val="000000"/>
          <w:sz w:val="18"/>
          <w:szCs w:val="18"/>
        </w:rPr>
        <w:t>Die Jagdgenossenschaft hat folgende Organe:</w:t>
      </w:r>
    </w:p>
    <w:p w14:paraId="38C2C6FA" w14:textId="77777777" w:rsidR="00176698" w:rsidRDefault="007059F6" w:rsidP="00B71CAA">
      <w:pPr>
        <w:numPr>
          <w:ilvl w:val="0"/>
          <w:numId w:val="3"/>
        </w:numPr>
        <w:shd w:val="clear" w:color="auto" w:fill="FFFFFF"/>
        <w:tabs>
          <w:tab w:val="left" w:pos="317"/>
        </w:tabs>
        <w:spacing w:before="67"/>
        <w:ind w:left="142"/>
        <w:rPr>
          <w:color w:val="000000"/>
          <w:spacing w:val="-17"/>
          <w:sz w:val="18"/>
          <w:szCs w:val="18"/>
        </w:rPr>
      </w:pPr>
      <w:r>
        <w:rPr>
          <w:color w:val="000000"/>
          <w:sz w:val="18"/>
          <w:szCs w:val="18"/>
        </w:rPr>
        <w:t>den Jagdvorstand,</w:t>
      </w:r>
    </w:p>
    <w:p w14:paraId="23582842" w14:textId="77777777" w:rsidR="00176698" w:rsidRDefault="007059F6" w:rsidP="00B71CAA">
      <w:pPr>
        <w:numPr>
          <w:ilvl w:val="0"/>
          <w:numId w:val="3"/>
        </w:numPr>
        <w:shd w:val="clear" w:color="auto" w:fill="FFFFFF"/>
        <w:tabs>
          <w:tab w:val="left" w:pos="317"/>
        </w:tabs>
        <w:spacing w:before="14"/>
        <w:ind w:left="142"/>
        <w:rPr>
          <w:color w:val="000000"/>
          <w:spacing w:val="-11"/>
          <w:sz w:val="18"/>
          <w:szCs w:val="18"/>
        </w:rPr>
      </w:pPr>
      <w:r>
        <w:rPr>
          <w:color w:val="000000"/>
          <w:sz w:val="18"/>
          <w:szCs w:val="18"/>
        </w:rPr>
        <w:t>die Versammlung der Jagdgenossen.</w:t>
      </w:r>
    </w:p>
    <w:p w14:paraId="080D31BD" w14:textId="77777777" w:rsidR="00176698" w:rsidRDefault="007059F6" w:rsidP="00B71CAA">
      <w:pPr>
        <w:ind w:left="142"/>
        <w:rPr>
          <w:rFonts w:ascii="Times New Roman" w:hAnsi="Times New Roman" w:cs="Times New Roman"/>
          <w:sz w:val="2"/>
          <w:szCs w:val="2"/>
        </w:rPr>
      </w:pPr>
      <w:r>
        <w:rPr>
          <w:color w:val="000000"/>
          <w:spacing w:val="-11"/>
          <w:sz w:val="18"/>
          <w:szCs w:val="18"/>
        </w:rPr>
        <w:br w:type="column"/>
      </w:r>
    </w:p>
    <w:p w14:paraId="7D39D741" w14:textId="77777777" w:rsidR="00176698" w:rsidRDefault="007059F6" w:rsidP="00B71CAA">
      <w:pPr>
        <w:numPr>
          <w:ilvl w:val="0"/>
          <w:numId w:val="4"/>
        </w:numPr>
        <w:shd w:val="clear" w:color="auto" w:fill="FFFFFF"/>
        <w:tabs>
          <w:tab w:val="left" w:pos="312"/>
        </w:tabs>
        <w:spacing w:before="34" w:line="221" w:lineRule="exact"/>
        <w:ind w:left="142" w:right="10"/>
        <w:jc w:val="both"/>
        <w:rPr>
          <w:color w:val="000000"/>
          <w:spacing w:val="-10"/>
          <w:sz w:val="18"/>
          <w:szCs w:val="18"/>
        </w:rPr>
      </w:pPr>
      <w:r>
        <w:rPr>
          <w:color w:val="000000"/>
          <w:sz w:val="18"/>
          <w:szCs w:val="18"/>
        </w:rPr>
        <w:t xml:space="preserve">die Entscheidung 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ber eine Nutzung der gemeinschaftlichen Jagd durch angestellte J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ger oder das Ru</w:t>
      </w:r>
      <w:r>
        <w:rPr>
          <w:rFonts w:eastAsia="Times New Roman"/>
          <w:color w:val="000000"/>
          <w:sz w:val="18"/>
          <w:szCs w:val="18"/>
        </w:rPr>
        <w:softHyphen/>
        <w:t>henlassen der Jagd (</w:t>
      </w:r>
      <w:r>
        <w:rPr>
          <w:rFonts w:eastAsia="Times New Roman" w:cs="Times New Roman"/>
          <w:color w:val="000000"/>
          <w:sz w:val="18"/>
          <w:szCs w:val="18"/>
        </w:rPr>
        <w:t>§</w:t>
      </w:r>
      <w:r>
        <w:rPr>
          <w:rFonts w:eastAsia="Times New Roman"/>
          <w:color w:val="000000"/>
          <w:sz w:val="18"/>
          <w:szCs w:val="18"/>
        </w:rPr>
        <w:t xml:space="preserve"> 10 Abs. 2 des Bundesjagdgesetzes),</w:t>
      </w:r>
    </w:p>
    <w:p w14:paraId="2F03D046" w14:textId="77777777" w:rsidR="00176698" w:rsidRDefault="007059F6" w:rsidP="00B71CAA">
      <w:pPr>
        <w:numPr>
          <w:ilvl w:val="0"/>
          <w:numId w:val="4"/>
        </w:numPr>
        <w:shd w:val="clear" w:color="auto" w:fill="FFFFFF"/>
        <w:tabs>
          <w:tab w:val="left" w:pos="312"/>
        </w:tabs>
        <w:spacing w:before="53" w:line="226" w:lineRule="exact"/>
        <w:ind w:left="142"/>
        <w:jc w:val="both"/>
        <w:rPr>
          <w:color w:val="000000"/>
          <w:spacing w:val="-10"/>
          <w:sz w:val="18"/>
          <w:szCs w:val="18"/>
        </w:rPr>
      </w:pPr>
      <w:r>
        <w:rPr>
          <w:color w:val="000000"/>
          <w:sz w:val="18"/>
          <w:szCs w:val="18"/>
        </w:rPr>
        <w:t xml:space="preserve">die Entscheidung 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ber die Form der Verpachtung nach Ma</w:t>
      </w:r>
      <w:r>
        <w:rPr>
          <w:rFonts w:eastAsia="Times New Roman" w:cs="Times New Roman"/>
          <w:color w:val="000000"/>
          <w:sz w:val="18"/>
          <w:szCs w:val="18"/>
        </w:rPr>
        <w:t>ß</w:t>
      </w:r>
      <w:r>
        <w:rPr>
          <w:rFonts w:eastAsia="Times New Roman"/>
          <w:color w:val="000000"/>
          <w:sz w:val="18"/>
          <w:szCs w:val="18"/>
        </w:rPr>
        <w:t xml:space="preserve">gabe des </w:t>
      </w:r>
      <w:r>
        <w:rPr>
          <w:rFonts w:eastAsia="Times New Roman" w:cs="Times New Roman"/>
          <w:color w:val="000000"/>
          <w:sz w:val="18"/>
          <w:szCs w:val="18"/>
        </w:rPr>
        <w:t>§</w:t>
      </w:r>
      <w:r w:rsidR="00E422EB">
        <w:rPr>
          <w:rFonts w:eastAsia="Times New Roman"/>
          <w:color w:val="000000"/>
          <w:sz w:val="18"/>
          <w:szCs w:val="18"/>
        </w:rPr>
        <w:t xml:space="preserve"> 9 sowie die Entscheidu</w:t>
      </w:r>
      <w:r>
        <w:rPr>
          <w:rFonts w:eastAsia="Times New Roman"/>
          <w:color w:val="000000"/>
          <w:sz w:val="18"/>
          <w:szCs w:val="18"/>
        </w:rPr>
        <w:t xml:space="preserve">ng 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ber die Erteilung des Zuschlages bei der Jagdverpachtung, sofern diese Entscheidung nicht ausdr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cklich auf den Jagdvorstand delegiert wird,</w:t>
      </w:r>
    </w:p>
    <w:p w14:paraId="4059EA6A" w14:textId="77777777" w:rsidR="00176698" w:rsidRDefault="007059F6" w:rsidP="00B71CAA">
      <w:pPr>
        <w:numPr>
          <w:ilvl w:val="0"/>
          <w:numId w:val="4"/>
        </w:numPr>
        <w:shd w:val="clear" w:color="auto" w:fill="FFFFFF"/>
        <w:tabs>
          <w:tab w:val="left" w:pos="312"/>
        </w:tabs>
        <w:spacing w:before="10" w:line="278" w:lineRule="exact"/>
        <w:ind w:left="142"/>
        <w:rPr>
          <w:color w:val="000000"/>
          <w:spacing w:val="-9"/>
          <w:sz w:val="18"/>
          <w:szCs w:val="18"/>
        </w:rPr>
      </w:pPr>
      <w:r>
        <w:rPr>
          <w:color w:val="000000"/>
          <w:sz w:val="18"/>
          <w:szCs w:val="18"/>
        </w:rPr>
        <w:t xml:space="preserve">die Entscheidung 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ber die Verwendung des Jagdertrags (</w:t>
      </w:r>
      <w:r>
        <w:rPr>
          <w:rFonts w:eastAsia="Times New Roman" w:cs="Times New Roman"/>
          <w:color w:val="000000"/>
          <w:sz w:val="18"/>
          <w:szCs w:val="18"/>
        </w:rPr>
        <w:t>§</w:t>
      </w:r>
      <w:r>
        <w:rPr>
          <w:rFonts w:eastAsia="Times New Roman"/>
          <w:color w:val="000000"/>
          <w:sz w:val="18"/>
          <w:szCs w:val="18"/>
        </w:rPr>
        <w:t xml:space="preserve"> 10 Abs. 3 Satz 1 des Bundesjagdgesetzes),</w:t>
      </w:r>
    </w:p>
    <w:p w14:paraId="5482CE4E" w14:textId="77777777" w:rsidR="00176698" w:rsidRDefault="007059F6" w:rsidP="00B71CAA">
      <w:pPr>
        <w:numPr>
          <w:ilvl w:val="0"/>
          <w:numId w:val="4"/>
        </w:numPr>
        <w:shd w:val="clear" w:color="auto" w:fill="FFFFFF"/>
        <w:tabs>
          <w:tab w:val="left" w:pos="312"/>
        </w:tabs>
        <w:spacing w:line="278" w:lineRule="exact"/>
        <w:ind w:left="142"/>
        <w:rPr>
          <w:color w:val="000000"/>
          <w:spacing w:val="-13"/>
          <w:sz w:val="18"/>
          <w:szCs w:val="18"/>
        </w:rPr>
      </w:pPr>
      <w:r>
        <w:rPr>
          <w:color w:val="000000"/>
          <w:sz w:val="18"/>
          <w:szCs w:val="18"/>
        </w:rPr>
        <w:t>die Wahl, die Abberufung und die Entlastung des Jagdvorstands,</w:t>
      </w:r>
    </w:p>
    <w:p w14:paraId="39317275" w14:textId="77777777" w:rsidR="00176698" w:rsidRDefault="007059F6" w:rsidP="00B71CAA">
      <w:pPr>
        <w:numPr>
          <w:ilvl w:val="0"/>
          <w:numId w:val="4"/>
        </w:numPr>
        <w:shd w:val="clear" w:color="auto" w:fill="FFFFFF"/>
        <w:tabs>
          <w:tab w:val="left" w:pos="312"/>
        </w:tabs>
        <w:spacing w:line="278" w:lineRule="exact"/>
        <w:ind w:left="142"/>
        <w:rPr>
          <w:color w:val="000000"/>
          <w:spacing w:val="-10"/>
          <w:sz w:val="18"/>
          <w:szCs w:val="18"/>
        </w:rPr>
      </w:pPr>
      <w:r>
        <w:rPr>
          <w:color w:val="000000"/>
          <w:sz w:val="18"/>
          <w:szCs w:val="18"/>
        </w:rPr>
        <w:t>die j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hrliche Neuwahl von zwei Kassenpr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fern, welche nicht dem Vorstand angeh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>ren d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rfen,</w:t>
      </w:r>
    </w:p>
    <w:p w14:paraId="3900D077" w14:textId="77777777" w:rsidR="00176698" w:rsidRDefault="007059F6" w:rsidP="00B71CAA">
      <w:pPr>
        <w:numPr>
          <w:ilvl w:val="0"/>
          <w:numId w:val="4"/>
        </w:numPr>
        <w:shd w:val="clear" w:color="auto" w:fill="FFFFFF"/>
        <w:tabs>
          <w:tab w:val="left" w:pos="312"/>
        </w:tabs>
        <w:spacing w:line="278" w:lineRule="exact"/>
        <w:ind w:left="142"/>
        <w:rPr>
          <w:color w:val="000000"/>
          <w:spacing w:val="-13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nderungen der Satzung,</w:t>
      </w:r>
    </w:p>
    <w:p w14:paraId="6F4A3686" w14:textId="77777777" w:rsidR="00176698" w:rsidRDefault="007059F6" w:rsidP="00B71CAA">
      <w:pPr>
        <w:numPr>
          <w:ilvl w:val="0"/>
          <w:numId w:val="4"/>
        </w:numPr>
        <w:shd w:val="clear" w:color="auto" w:fill="FFFFFF"/>
        <w:tabs>
          <w:tab w:val="left" w:pos="312"/>
        </w:tabs>
        <w:spacing w:line="278" w:lineRule="exact"/>
        <w:ind w:left="142"/>
        <w:rPr>
          <w:color w:val="000000"/>
          <w:spacing w:val="-9"/>
          <w:sz w:val="18"/>
          <w:szCs w:val="18"/>
        </w:rPr>
      </w:pPr>
      <w:r>
        <w:rPr>
          <w:color w:val="000000"/>
          <w:sz w:val="18"/>
          <w:szCs w:val="18"/>
        </w:rPr>
        <w:t xml:space="preserve">Umlagen nach </w:t>
      </w:r>
      <w:r>
        <w:rPr>
          <w:rFonts w:eastAsia="Times New Roman" w:cs="Times New Roman"/>
          <w:color w:val="000000"/>
          <w:sz w:val="18"/>
          <w:szCs w:val="18"/>
        </w:rPr>
        <w:t>§</w:t>
      </w:r>
      <w:r>
        <w:rPr>
          <w:rFonts w:eastAsia="Times New Roman"/>
          <w:color w:val="000000"/>
          <w:sz w:val="18"/>
          <w:szCs w:val="18"/>
        </w:rPr>
        <w:t xml:space="preserve"> 29 Abs. 1 des Bundesjagdgesetzes.</w:t>
      </w:r>
    </w:p>
    <w:p w14:paraId="0D1AB5F5" w14:textId="77777777" w:rsidR="00176698" w:rsidRDefault="007059F6" w:rsidP="00B71CAA">
      <w:pPr>
        <w:shd w:val="clear" w:color="auto" w:fill="FFFFFF"/>
        <w:tabs>
          <w:tab w:val="left" w:pos="480"/>
        </w:tabs>
        <w:spacing w:before="197"/>
        <w:ind w:left="142"/>
        <w:rPr>
          <w:rFonts w:eastAsia="Times New Roman"/>
          <w:color w:val="000000"/>
          <w:sz w:val="18"/>
          <w:szCs w:val="18"/>
        </w:rPr>
      </w:pPr>
      <w:r>
        <w:rPr>
          <w:color w:val="000000"/>
          <w:spacing w:val="-4"/>
          <w:sz w:val="18"/>
          <w:szCs w:val="18"/>
        </w:rPr>
        <w:t>(2)</w:t>
      </w:r>
      <w:r>
        <w:rPr>
          <w:color w:val="000000"/>
          <w:sz w:val="18"/>
          <w:szCs w:val="18"/>
        </w:rPr>
        <w:tab/>
        <w:t xml:space="preserve">Ein </w:t>
      </w:r>
      <w:r w:rsidR="00E422EB">
        <w:rPr>
          <w:color w:val="000000"/>
          <w:sz w:val="18"/>
          <w:szCs w:val="18"/>
        </w:rPr>
        <w:t>Beschlu</w:t>
      </w:r>
      <w:r w:rsidR="00E422EB">
        <w:rPr>
          <w:rFonts w:eastAsia="Times New Roman" w:cs="Times New Roman"/>
          <w:color w:val="000000"/>
          <w:sz w:val="18"/>
          <w:szCs w:val="18"/>
        </w:rPr>
        <w:t>ss</w:t>
      </w:r>
      <w:r>
        <w:rPr>
          <w:rFonts w:eastAsia="Times New Roman"/>
          <w:color w:val="000000"/>
          <w:sz w:val="18"/>
          <w:szCs w:val="18"/>
        </w:rPr>
        <w:t xml:space="preserve"> der Versammlung kommt zustande, wenn</w:t>
      </w:r>
    </w:p>
    <w:p w14:paraId="54C33478" w14:textId="77777777" w:rsidR="00E422EB" w:rsidRDefault="00E422EB" w:rsidP="00B71CAA">
      <w:pPr>
        <w:pStyle w:val="KeinLeerraum"/>
        <w:ind w:left="142"/>
      </w:pPr>
    </w:p>
    <w:p w14:paraId="5FC0CFD6" w14:textId="77777777" w:rsidR="00176698" w:rsidRDefault="007059F6" w:rsidP="00B71CAA">
      <w:pPr>
        <w:numPr>
          <w:ilvl w:val="0"/>
          <w:numId w:val="5"/>
        </w:numPr>
        <w:shd w:val="clear" w:color="auto" w:fill="FFFFFF"/>
        <w:tabs>
          <w:tab w:val="left" w:pos="307"/>
        </w:tabs>
        <w:spacing w:before="53" w:line="230" w:lineRule="exact"/>
        <w:ind w:left="142" w:right="19"/>
        <w:jc w:val="both"/>
        <w:rPr>
          <w:color w:val="000000"/>
          <w:spacing w:val="-15"/>
          <w:sz w:val="18"/>
          <w:szCs w:val="18"/>
        </w:rPr>
      </w:pPr>
      <w:r>
        <w:rPr>
          <w:color w:val="000000"/>
          <w:sz w:val="18"/>
          <w:szCs w:val="18"/>
        </w:rPr>
        <w:t>die Mehrzahl der in der Versammlung pers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 xml:space="preserve">nlich anwesenden oder vertretenen Jagdgenossen dem </w:t>
      </w:r>
      <w:r w:rsidR="00E422EB">
        <w:rPr>
          <w:rFonts w:eastAsia="Times New Roman"/>
          <w:color w:val="000000"/>
          <w:sz w:val="18"/>
          <w:szCs w:val="18"/>
        </w:rPr>
        <w:t>Beschlus</w:t>
      </w:r>
      <w:r w:rsidR="00E422EB">
        <w:rPr>
          <w:rFonts w:eastAsia="Times New Roman" w:cs="Times New Roman"/>
          <w:color w:val="000000"/>
          <w:sz w:val="18"/>
          <w:szCs w:val="18"/>
        </w:rPr>
        <w:t>s</w:t>
      </w:r>
      <w:r>
        <w:rPr>
          <w:rFonts w:eastAsia="Times New Roman"/>
          <w:color w:val="000000"/>
          <w:sz w:val="18"/>
          <w:szCs w:val="18"/>
        </w:rPr>
        <w:t xml:space="preserve"> zustimmt und</w:t>
      </w:r>
    </w:p>
    <w:p w14:paraId="02F22255" w14:textId="77777777" w:rsidR="00176698" w:rsidRDefault="007059F6" w:rsidP="00B71CAA">
      <w:pPr>
        <w:numPr>
          <w:ilvl w:val="0"/>
          <w:numId w:val="5"/>
        </w:numPr>
        <w:shd w:val="clear" w:color="auto" w:fill="FFFFFF"/>
        <w:tabs>
          <w:tab w:val="left" w:pos="307"/>
        </w:tabs>
        <w:spacing w:before="48" w:line="226" w:lineRule="exact"/>
        <w:ind w:left="142" w:right="14"/>
        <w:jc w:val="both"/>
        <w:rPr>
          <w:color w:val="000000"/>
          <w:spacing w:val="-11"/>
          <w:sz w:val="18"/>
          <w:szCs w:val="18"/>
        </w:rPr>
      </w:pPr>
      <w:r>
        <w:rPr>
          <w:color w:val="000000"/>
          <w:sz w:val="18"/>
          <w:szCs w:val="18"/>
        </w:rPr>
        <w:t>die zum gemeinschaftlichen Jagdbezirk geh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>rigen Grundst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 xml:space="preserve">cke der Jagdgenossen, die dem </w:t>
      </w:r>
      <w:r w:rsidR="00E422EB">
        <w:rPr>
          <w:rFonts w:eastAsia="Times New Roman"/>
          <w:color w:val="000000"/>
          <w:sz w:val="18"/>
          <w:szCs w:val="18"/>
        </w:rPr>
        <w:t>Beschlu</w:t>
      </w:r>
      <w:r w:rsidR="00E422EB">
        <w:rPr>
          <w:rFonts w:eastAsia="Times New Roman" w:cs="Times New Roman"/>
          <w:color w:val="000000"/>
          <w:sz w:val="18"/>
          <w:szCs w:val="18"/>
        </w:rPr>
        <w:t>ss</w:t>
      </w:r>
      <w:r>
        <w:rPr>
          <w:rFonts w:eastAsia="Times New Roman" w:cs="Times New Roman"/>
          <w:color w:val="000000"/>
          <w:sz w:val="18"/>
          <w:szCs w:val="18"/>
        </w:rPr>
        <w:t xml:space="preserve"> </w:t>
      </w:r>
      <w:r>
        <w:rPr>
          <w:rFonts w:eastAsia="Times New Roman"/>
          <w:color w:val="000000"/>
          <w:sz w:val="18"/>
          <w:szCs w:val="18"/>
        </w:rPr>
        <w:t>zugestimmt haben, gegen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ber den zum gemeinschaftlichen Jagdbezirk geh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>rigen Grundst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cken der sonst anwesenden oder vertretenen Jagdgenossen eine Mehrheit der Fl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che ergeben. Grundst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cke von Jagdgenossen, die weder anwesend noch vertreten sind, sind bei der Z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hlung nicht zu ber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cksichtigen.</w:t>
      </w:r>
    </w:p>
    <w:p w14:paraId="1E1BC556" w14:textId="77777777" w:rsidR="00176698" w:rsidRDefault="00176698" w:rsidP="00B71CAA">
      <w:pPr>
        <w:ind w:left="142"/>
        <w:rPr>
          <w:rFonts w:ascii="Times New Roman" w:hAnsi="Times New Roman" w:cs="Times New Roman"/>
          <w:sz w:val="2"/>
          <w:szCs w:val="2"/>
        </w:rPr>
      </w:pPr>
    </w:p>
    <w:p w14:paraId="2A6E3F66" w14:textId="77777777" w:rsidR="00176698" w:rsidRDefault="007059F6" w:rsidP="00B71CAA">
      <w:pPr>
        <w:numPr>
          <w:ilvl w:val="0"/>
          <w:numId w:val="6"/>
        </w:numPr>
        <w:shd w:val="clear" w:color="auto" w:fill="FFFFFF"/>
        <w:tabs>
          <w:tab w:val="left" w:pos="480"/>
        </w:tabs>
        <w:spacing w:before="197" w:line="226" w:lineRule="exact"/>
        <w:ind w:left="142"/>
        <w:rPr>
          <w:color w:val="000000"/>
          <w:spacing w:val="-6"/>
          <w:sz w:val="18"/>
          <w:szCs w:val="18"/>
        </w:rPr>
      </w:pPr>
      <w:r>
        <w:rPr>
          <w:color w:val="000000"/>
          <w:sz w:val="18"/>
          <w:szCs w:val="18"/>
        </w:rPr>
        <w:t xml:space="preserve">Kommt ein </w:t>
      </w:r>
      <w:r w:rsidR="00E422EB">
        <w:rPr>
          <w:color w:val="000000"/>
          <w:sz w:val="18"/>
          <w:szCs w:val="18"/>
        </w:rPr>
        <w:t>Beschlu</w:t>
      </w:r>
      <w:r w:rsidR="00E422EB">
        <w:rPr>
          <w:rFonts w:eastAsia="Times New Roman" w:cs="Times New Roman"/>
          <w:color w:val="000000"/>
          <w:sz w:val="18"/>
          <w:szCs w:val="18"/>
        </w:rPr>
        <w:t>ss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ber die Wahl des Jagdvorstandes nicht zustande, so werden die Gesch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fte des Jagdvorstands durch den Hauptverwaltungsbeamten der Gemeinde wahrgenommen.</w:t>
      </w:r>
    </w:p>
    <w:p w14:paraId="6282FDA6" w14:textId="77777777" w:rsidR="00176698" w:rsidRDefault="007059F6" w:rsidP="00B71CAA">
      <w:pPr>
        <w:numPr>
          <w:ilvl w:val="0"/>
          <w:numId w:val="6"/>
        </w:numPr>
        <w:shd w:val="clear" w:color="auto" w:fill="FFFFFF"/>
        <w:tabs>
          <w:tab w:val="left" w:pos="480"/>
        </w:tabs>
        <w:spacing w:before="211"/>
        <w:ind w:left="142"/>
        <w:rPr>
          <w:color w:val="000000"/>
          <w:spacing w:val="-6"/>
          <w:sz w:val="18"/>
          <w:szCs w:val="18"/>
        </w:rPr>
      </w:pPr>
      <w:r>
        <w:rPr>
          <w:color w:val="000000"/>
          <w:sz w:val="18"/>
          <w:szCs w:val="18"/>
        </w:rPr>
        <w:t>Satzungs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nderungen (Absatz 1 Nr. 7) bed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rfen der Genehmigung der Aufsichtsbeh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>rde.</w:t>
      </w:r>
    </w:p>
    <w:p w14:paraId="5649C217" w14:textId="77777777" w:rsidR="00176698" w:rsidRDefault="00176698" w:rsidP="00B71CAA">
      <w:pPr>
        <w:numPr>
          <w:ilvl w:val="0"/>
          <w:numId w:val="6"/>
        </w:numPr>
        <w:shd w:val="clear" w:color="auto" w:fill="FFFFFF"/>
        <w:tabs>
          <w:tab w:val="left" w:pos="480"/>
        </w:tabs>
        <w:spacing w:before="211"/>
        <w:ind w:left="142"/>
        <w:rPr>
          <w:color w:val="000000"/>
          <w:spacing w:val="-6"/>
          <w:sz w:val="18"/>
          <w:szCs w:val="18"/>
        </w:rPr>
        <w:sectPr w:rsidR="00176698">
          <w:type w:val="continuous"/>
          <w:pgSz w:w="24403" w:h="17847" w:orient="landscape"/>
          <w:pgMar w:top="1440" w:right="1440" w:bottom="360" w:left="1493" w:header="720" w:footer="720" w:gutter="0"/>
          <w:cols w:num="2" w:space="720" w:equalWidth="0">
            <w:col w:w="9297" w:space="2856"/>
            <w:col w:w="9316"/>
          </w:cols>
          <w:noEndnote/>
        </w:sectPr>
      </w:pPr>
    </w:p>
    <w:p w14:paraId="66A7BEB3" w14:textId="77777777" w:rsidR="00176698" w:rsidRDefault="00176698" w:rsidP="00B71CAA">
      <w:pPr>
        <w:spacing w:before="206" w:line="1" w:lineRule="exact"/>
        <w:ind w:left="142"/>
        <w:rPr>
          <w:rFonts w:ascii="Times New Roman" w:hAnsi="Times New Roman" w:cs="Times New Roman"/>
          <w:sz w:val="2"/>
          <w:szCs w:val="2"/>
        </w:rPr>
      </w:pPr>
    </w:p>
    <w:p w14:paraId="4C4BCAC5" w14:textId="77777777" w:rsidR="00176698" w:rsidRDefault="00176698" w:rsidP="00B71CAA">
      <w:pPr>
        <w:numPr>
          <w:ilvl w:val="0"/>
          <w:numId w:val="7"/>
        </w:numPr>
        <w:shd w:val="clear" w:color="auto" w:fill="FFFFFF"/>
        <w:tabs>
          <w:tab w:val="left" w:pos="480"/>
        </w:tabs>
        <w:spacing w:before="211"/>
        <w:ind w:left="142"/>
        <w:rPr>
          <w:color w:val="000000"/>
          <w:spacing w:val="-6"/>
          <w:sz w:val="18"/>
          <w:szCs w:val="18"/>
        </w:rPr>
        <w:sectPr w:rsidR="00176698">
          <w:type w:val="continuous"/>
          <w:pgSz w:w="24403" w:h="17847" w:orient="landscape"/>
          <w:pgMar w:top="1440" w:right="1469" w:bottom="360" w:left="1469" w:header="720" w:footer="720" w:gutter="0"/>
          <w:cols w:space="60"/>
          <w:noEndnote/>
        </w:sectPr>
      </w:pPr>
    </w:p>
    <w:p w14:paraId="12AEB712" w14:textId="77777777" w:rsidR="00176698" w:rsidRPr="00B71CAA" w:rsidRDefault="007059F6" w:rsidP="00B71CAA">
      <w:pPr>
        <w:shd w:val="clear" w:color="auto" w:fill="FFFFFF"/>
        <w:spacing w:before="379"/>
        <w:ind w:left="142"/>
        <w:jc w:val="center"/>
        <w:rPr>
          <w:b/>
          <w:sz w:val="22"/>
        </w:rPr>
      </w:pPr>
      <w:r w:rsidRPr="00B71CAA">
        <w:rPr>
          <w:rFonts w:eastAsia="Times New Roman" w:cs="Times New Roman"/>
          <w:b/>
          <w:color w:val="000000"/>
          <w:szCs w:val="18"/>
        </w:rPr>
        <w:t>§</w:t>
      </w:r>
      <w:r w:rsidR="00B71CAA" w:rsidRPr="00B71CAA">
        <w:rPr>
          <w:rFonts w:eastAsia="Times New Roman" w:cs="Times New Roman"/>
          <w:b/>
          <w:color w:val="000000"/>
          <w:szCs w:val="18"/>
        </w:rPr>
        <w:t xml:space="preserve"> </w:t>
      </w:r>
      <w:r w:rsidRPr="00B71CAA">
        <w:rPr>
          <w:rFonts w:eastAsia="Times New Roman"/>
          <w:b/>
          <w:color w:val="000000"/>
          <w:szCs w:val="18"/>
        </w:rPr>
        <w:t>4</w:t>
      </w:r>
    </w:p>
    <w:p w14:paraId="53B1D64D" w14:textId="77777777" w:rsidR="00176698" w:rsidRDefault="007059F6" w:rsidP="00B71CAA">
      <w:pPr>
        <w:numPr>
          <w:ilvl w:val="0"/>
          <w:numId w:val="8"/>
        </w:numPr>
        <w:shd w:val="clear" w:color="auto" w:fill="FFFFFF"/>
        <w:tabs>
          <w:tab w:val="left" w:pos="494"/>
        </w:tabs>
        <w:spacing w:before="178" w:line="221" w:lineRule="exact"/>
        <w:ind w:left="142" w:right="5"/>
        <w:jc w:val="both"/>
        <w:rPr>
          <w:color w:val="000000"/>
          <w:spacing w:val="-1"/>
          <w:sz w:val="18"/>
          <w:szCs w:val="18"/>
        </w:rPr>
      </w:pPr>
      <w:r>
        <w:rPr>
          <w:color w:val="000000"/>
          <w:sz w:val="18"/>
          <w:szCs w:val="18"/>
        </w:rPr>
        <w:t>Der Jagdvorstand besteht aus dem Vorsitzenden, dem Schriftf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hrer und dem Kassenf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hrer. Mitglied des Jagdvorstandes kann nur sein, wer vollj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hrig und gesch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ftsf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hig ist. Die Vorstandsmitglieder sollen Jagd</w:t>
      </w:r>
      <w:r>
        <w:rPr>
          <w:rFonts w:eastAsia="Times New Roman"/>
          <w:color w:val="000000"/>
          <w:sz w:val="18"/>
          <w:szCs w:val="18"/>
        </w:rPr>
        <w:softHyphen/>
        <w:t>genossen sein.</w:t>
      </w:r>
    </w:p>
    <w:p w14:paraId="68771A9E" w14:textId="77777777" w:rsidR="00176698" w:rsidRDefault="007059F6" w:rsidP="00B71CAA">
      <w:pPr>
        <w:numPr>
          <w:ilvl w:val="0"/>
          <w:numId w:val="8"/>
        </w:numPr>
        <w:shd w:val="clear" w:color="auto" w:fill="FFFFFF"/>
        <w:tabs>
          <w:tab w:val="left" w:pos="494"/>
        </w:tabs>
        <w:spacing w:before="178" w:line="226" w:lineRule="exact"/>
        <w:ind w:left="142"/>
        <w:jc w:val="both"/>
        <w:rPr>
          <w:color w:val="000000"/>
          <w:spacing w:val="-1"/>
          <w:sz w:val="18"/>
          <w:szCs w:val="18"/>
        </w:rPr>
      </w:pPr>
      <w:r>
        <w:rPr>
          <w:color w:val="000000"/>
          <w:sz w:val="18"/>
          <w:szCs w:val="18"/>
        </w:rPr>
        <w:t>Die Versammlung der Jagdgenossen w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hlt den Jagdvorstand und dessen Vertreter auf die Dauer von vier Jahren. Beim Ausscheiden eines Vorstandsmitgliedes r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ckt sein gew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hlter Stellvertreter ersatzweise als ordentliches Vorstandsmitglied in den Vorstand nach. Der Jagdvorstand ist vor Ablauf der laufenden Amts</w:t>
      </w:r>
      <w:r>
        <w:rPr>
          <w:rFonts w:eastAsia="Times New Roman"/>
          <w:color w:val="000000"/>
          <w:sz w:val="18"/>
          <w:szCs w:val="18"/>
        </w:rPr>
        <w:softHyphen/>
        <w:t>zeit neu zu w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hlen. Der Jagdvorstand bleibt auch nach Ablauf seiner Amtszeit bis zu der f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 xml:space="preserve">r die Wahl des neuen Vorstandes angesetzten Versammlung der Jagdgenossen zur Vertretung der Jagdgenossenschaft berechtigt. Kommt in der Versammlung ein </w:t>
      </w:r>
      <w:r w:rsidR="00E422EB">
        <w:rPr>
          <w:rFonts w:eastAsia="Times New Roman"/>
          <w:color w:val="000000"/>
          <w:sz w:val="18"/>
          <w:szCs w:val="18"/>
        </w:rPr>
        <w:t>Beschlu</w:t>
      </w:r>
      <w:r w:rsidR="00E422EB">
        <w:rPr>
          <w:rFonts w:eastAsia="Times New Roman" w:cs="Times New Roman"/>
          <w:color w:val="000000"/>
          <w:sz w:val="18"/>
          <w:szCs w:val="18"/>
        </w:rPr>
        <w:t>ss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 xml:space="preserve">ber die Wahl nicht zustande, so gilt </w:t>
      </w:r>
      <w:r>
        <w:rPr>
          <w:rFonts w:eastAsia="Times New Roman" w:cs="Times New Roman"/>
          <w:color w:val="000000"/>
          <w:sz w:val="18"/>
          <w:szCs w:val="18"/>
        </w:rPr>
        <w:t>§</w:t>
      </w:r>
      <w:r>
        <w:rPr>
          <w:rFonts w:eastAsia="Times New Roman"/>
          <w:color w:val="000000"/>
          <w:sz w:val="18"/>
          <w:szCs w:val="18"/>
        </w:rPr>
        <w:t xml:space="preserve"> 6 Abs. 3.</w:t>
      </w:r>
    </w:p>
    <w:p w14:paraId="3C4506A6" w14:textId="77777777" w:rsidR="00176698" w:rsidRDefault="007059F6" w:rsidP="00B71CAA">
      <w:pPr>
        <w:numPr>
          <w:ilvl w:val="0"/>
          <w:numId w:val="8"/>
        </w:numPr>
        <w:shd w:val="clear" w:color="auto" w:fill="FFFFFF"/>
        <w:tabs>
          <w:tab w:val="left" w:pos="494"/>
        </w:tabs>
        <w:spacing w:before="163" w:line="226" w:lineRule="exact"/>
        <w:ind w:left="142"/>
        <w:jc w:val="both"/>
        <w:rPr>
          <w:color w:val="000000"/>
          <w:spacing w:val="-2"/>
          <w:sz w:val="18"/>
          <w:szCs w:val="18"/>
        </w:rPr>
      </w:pPr>
      <w:r>
        <w:rPr>
          <w:color w:val="000000"/>
          <w:sz w:val="18"/>
          <w:szCs w:val="18"/>
        </w:rPr>
        <w:t xml:space="preserve">Die Mitglieder des Jagdvorstandes erhalten Ersatz ihrer notwendigen baren Auslagen. Im </w:t>
      </w:r>
      <w:r w:rsidR="00E422EB">
        <w:rPr>
          <w:rFonts w:eastAsia="Times New Roman" w:cs="Times New Roman"/>
          <w:color w:val="000000"/>
          <w:sz w:val="18"/>
          <w:szCs w:val="18"/>
        </w:rPr>
        <w:t>Ü</w:t>
      </w:r>
      <w:r w:rsidR="00E422EB">
        <w:rPr>
          <w:rFonts w:eastAsia="Times New Roman"/>
          <w:color w:val="000000"/>
          <w:sz w:val="18"/>
          <w:szCs w:val="18"/>
        </w:rPr>
        <w:t>brigen</w:t>
      </w:r>
      <w:r>
        <w:rPr>
          <w:rFonts w:eastAsia="Times New Roman"/>
          <w:color w:val="000000"/>
          <w:sz w:val="18"/>
          <w:szCs w:val="18"/>
        </w:rPr>
        <w:t xml:space="preserve"> steht ihnen eine Verg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tung ihrer T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tigkeit nicht zu.</w:t>
      </w:r>
    </w:p>
    <w:p w14:paraId="3F1CF3AF" w14:textId="77777777" w:rsidR="00176698" w:rsidRPr="00B71CAA" w:rsidRDefault="007059F6" w:rsidP="00B71CAA">
      <w:pPr>
        <w:shd w:val="clear" w:color="auto" w:fill="FFFFFF"/>
        <w:ind w:left="142" w:right="19"/>
        <w:jc w:val="center"/>
        <w:rPr>
          <w:b/>
          <w:sz w:val="22"/>
        </w:rPr>
      </w:pPr>
      <w:r>
        <w:rPr>
          <w:color w:val="000000"/>
          <w:spacing w:val="-2"/>
          <w:sz w:val="18"/>
          <w:szCs w:val="18"/>
        </w:rPr>
        <w:br w:type="column"/>
      </w:r>
      <w:r w:rsidRPr="00B71CAA">
        <w:rPr>
          <w:rFonts w:eastAsia="Times New Roman" w:cs="Times New Roman"/>
          <w:b/>
          <w:color w:val="000000"/>
          <w:szCs w:val="18"/>
        </w:rPr>
        <w:t>§</w:t>
      </w:r>
      <w:r w:rsidR="00B71CAA" w:rsidRPr="00B71CAA">
        <w:rPr>
          <w:rFonts w:eastAsia="Times New Roman" w:cs="Times New Roman"/>
          <w:b/>
          <w:color w:val="000000"/>
          <w:szCs w:val="18"/>
        </w:rPr>
        <w:t xml:space="preserve"> </w:t>
      </w:r>
      <w:r w:rsidRPr="00B71CAA">
        <w:rPr>
          <w:rFonts w:eastAsia="Times New Roman"/>
          <w:b/>
          <w:color w:val="000000"/>
          <w:szCs w:val="18"/>
        </w:rPr>
        <w:t>7</w:t>
      </w:r>
    </w:p>
    <w:p w14:paraId="54BD5132" w14:textId="77777777" w:rsidR="00176698" w:rsidRDefault="007059F6" w:rsidP="00B71CAA">
      <w:pPr>
        <w:numPr>
          <w:ilvl w:val="0"/>
          <w:numId w:val="9"/>
        </w:numPr>
        <w:shd w:val="clear" w:color="auto" w:fill="FFFFFF"/>
        <w:tabs>
          <w:tab w:val="left" w:pos="494"/>
        </w:tabs>
        <w:spacing w:before="226" w:line="226" w:lineRule="exact"/>
        <w:ind w:left="142"/>
        <w:jc w:val="both"/>
        <w:rPr>
          <w:color w:val="000000"/>
          <w:spacing w:val="-4"/>
          <w:sz w:val="18"/>
          <w:szCs w:val="18"/>
        </w:rPr>
      </w:pPr>
      <w:r>
        <w:rPr>
          <w:color w:val="000000"/>
          <w:sz w:val="18"/>
          <w:szCs w:val="18"/>
        </w:rPr>
        <w:t>Der Jagdvorstand soll die Versammlung der Jagdgenossen bis zum Ende des laufenden Jagdjahres j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hrlich mindestens einmal einberufen. Liegen wichtige Gr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nde daf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r vor, ist eine au</w:t>
      </w:r>
      <w:r>
        <w:rPr>
          <w:rFonts w:eastAsia="Times New Roman" w:cs="Times New Roman"/>
          <w:color w:val="000000"/>
          <w:sz w:val="18"/>
          <w:szCs w:val="18"/>
        </w:rPr>
        <w:t>ß</w:t>
      </w:r>
      <w:r>
        <w:rPr>
          <w:rFonts w:eastAsia="Times New Roman"/>
          <w:color w:val="000000"/>
          <w:sz w:val="18"/>
          <w:szCs w:val="18"/>
        </w:rPr>
        <w:t>erordentliche Ver</w:t>
      </w:r>
      <w:r>
        <w:rPr>
          <w:rFonts w:eastAsia="Times New Roman"/>
          <w:color w:val="000000"/>
          <w:sz w:val="18"/>
          <w:szCs w:val="18"/>
        </w:rPr>
        <w:softHyphen/>
        <w:t xml:space="preserve">sammlung anzusetzen. </w:t>
      </w:r>
      <w:r w:rsidR="00E422EB">
        <w:rPr>
          <w:rFonts w:eastAsia="Times New Roman"/>
          <w:color w:val="000000"/>
          <w:sz w:val="18"/>
          <w:szCs w:val="18"/>
        </w:rPr>
        <w:t>Unterl</w:t>
      </w:r>
      <w:r w:rsidR="00E422EB">
        <w:rPr>
          <w:rFonts w:eastAsia="Times New Roman" w:cs="Times New Roman"/>
          <w:color w:val="000000"/>
          <w:sz w:val="18"/>
          <w:szCs w:val="18"/>
        </w:rPr>
        <w:t>äs</w:t>
      </w:r>
      <w:r w:rsidR="00E422EB">
        <w:rPr>
          <w:rFonts w:eastAsia="Times New Roman"/>
          <w:color w:val="000000"/>
          <w:sz w:val="18"/>
          <w:szCs w:val="18"/>
        </w:rPr>
        <w:t>st</w:t>
      </w:r>
      <w:r>
        <w:rPr>
          <w:rFonts w:eastAsia="Times New Roman"/>
          <w:color w:val="000000"/>
          <w:sz w:val="18"/>
          <w:szCs w:val="18"/>
        </w:rPr>
        <w:t xml:space="preserve"> der Jagdvorstand die Einberufung der j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hrlichen oder trotz Vorliegen eines wichtigen Grundes die Einberufung einer au</w:t>
      </w:r>
      <w:r>
        <w:rPr>
          <w:rFonts w:eastAsia="Times New Roman" w:cs="Times New Roman"/>
          <w:color w:val="000000"/>
          <w:sz w:val="18"/>
          <w:szCs w:val="18"/>
        </w:rPr>
        <w:t>ß</w:t>
      </w:r>
      <w:r>
        <w:rPr>
          <w:rFonts w:eastAsia="Times New Roman"/>
          <w:color w:val="000000"/>
          <w:sz w:val="18"/>
          <w:szCs w:val="18"/>
        </w:rPr>
        <w:t>erordentlichen Versammlung, so kann jeder Jagdgenosse bei der Aufsichtsbeh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 xml:space="preserve">rde beantragen, </w:t>
      </w:r>
      <w:r w:rsidR="00E422EB">
        <w:rPr>
          <w:rFonts w:eastAsia="Times New Roman"/>
          <w:color w:val="000000"/>
          <w:sz w:val="18"/>
          <w:szCs w:val="18"/>
        </w:rPr>
        <w:t>da</w:t>
      </w:r>
      <w:r w:rsidR="00E422EB">
        <w:rPr>
          <w:rFonts w:eastAsia="Times New Roman" w:cs="Times New Roman"/>
          <w:color w:val="000000"/>
          <w:sz w:val="18"/>
          <w:szCs w:val="18"/>
        </w:rPr>
        <w:t>ss</w:t>
      </w:r>
      <w:r>
        <w:rPr>
          <w:rFonts w:eastAsia="Times New Roman"/>
          <w:color w:val="000000"/>
          <w:sz w:val="18"/>
          <w:szCs w:val="18"/>
        </w:rPr>
        <w:t xml:space="preserve"> diese die Versammlung einberuft.</w:t>
      </w:r>
    </w:p>
    <w:p w14:paraId="7DE0D615" w14:textId="77777777" w:rsidR="00176698" w:rsidRDefault="007059F6" w:rsidP="00B71CAA">
      <w:pPr>
        <w:numPr>
          <w:ilvl w:val="0"/>
          <w:numId w:val="9"/>
        </w:numPr>
        <w:shd w:val="clear" w:color="auto" w:fill="FFFFFF"/>
        <w:tabs>
          <w:tab w:val="left" w:pos="494"/>
        </w:tabs>
        <w:spacing w:before="192" w:line="226" w:lineRule="exact"/>
        <w:ind w:left="142"/>
        <w:jc w:val="both"/>
        <w:rPr>
          <w:color w:val="000000"/>
          <w:spacing w:val="-3"/>
          <w:sz w:val="18"/>
          <w:szCs w:val="18"/>
        </w:rPr>
      </w:pPr>
      <w:r>
        <w:rPr>
          <w:color w:val="000000"/>
          <w:sz w:val="18"/>
          <w:szCs w:val="18"/>
        </w:rPr>
        <w:t>Zu allen Versammlungen sind die Jagdgenossen schriftlich oder durch Bekanntmachung nach den f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 xml:space="preserve">r die 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>ffentlichen Bekanntmachungen der Gemeinde geltenden Vorschriften unter Angabe von Ort, Zeit und Tagesordnung mindestens eine Woche vorher zu laden.</w:t>
      </w:r>
    </w:p>
    <w:p w14:paraId="3581EB8D" w14:textId="77777777" w:rsidR="00176698" w:rsidRPr="00B71CAA" w:rsidRDefault="007059F6" w:rsidP="00B71CAA">
      <w:pPr>
        <w:shd w:val="clear" w:color="auto" w:fill="FFFFFF"/>
        <w:spacing w:before="859"/>
        <w:ind w:left="142" w:right="19"/>
        <w:jc w:val="center"/>
        <w:rPr>
          <w:b/>
          <w:sz w:val="22"/>
        </w:rPr>
      </w:pPr>
      <w:r w:rsidRPr="00B71CAA">
        <w:rPr>
          <w:rFonts w:eastAsia="Times New Roman" w:cs="Times New Roman"/>
          <w:b/>
          <w:color w:val="000000"/>
          <w:szCs w:val="18"/>
        </w:rPr>
        <w:t>§</w:t>
      </w:r>
      <w:r w:rsidR="00B71CAA" w:rsidRPr="00B71CAA">
        <w:rPr>
          <w:rFonts w:eastAsia="Times New Roman" w:cs="Times New Roman"/>
          <w:b/>
          <w:color w:val="000000"/>
          <w:szCs w:val="18"/>
        </w:rPr>
        <w:t xml:space="preserve"> </w:t>
      </w:r>
      <w:r w:rsidRPr="00B71CAA">
        <w:rPr>
          <w:rFonts w:eastAsia="Times New Roman"/>
          <w:b/>
          <w:color w:val="000000"/>
          <w:szCs w:val="18"/>
        </w:rPr>
        <w:t>8</w:t>
      </w:r>
    </w:p>
    <w:p w14:paraId="543646E1" w14:textId="77777777" w:rsidR="00176698" w:rsidRDefault="00176698" w:rsidP="00B71CAA">
      <w:pPr>
        <w:shd w:val="clear" w:color="auto" w:fill="FFFFFF"/>
        <w:spacing w:before="859"/>
        <w:ind w:left="142" w:right="19"/>
        <w:jc w:val="center"/>
        <w:sectPr w:rsidR="00176698">
          <w:type w:val="continuous"/>
          <w:pgSz w:w="24403" w:h="17847" w:orient="landscape"/>
          <w:pgMar w:top="1440" w:right="1469" w:bottom="360" w:left="1469" w:header="720" w:footer="720" w:gutter="0"/>
          <w:cols w:num="2" w:space="720" w:equalWidth="0">
            <w:col w:w="9321" w:space="2837"/>
            <w:col w:w="9307"/>
          </w:cols>
          <w:noEndnote/>
        </w:sectPr>
      </w:pPr>
    </w:p>
    <w:p w14:paraId="414A0A98" w14:textId="77777777" w:rsidR="00176698" w:rsidRDefault="00176698" w:rsidP="00B71CAA">
      <w:pPr>
        <w:spacing w:before="158" w:line="1" w:lineRule="exact"/>
        <w:ind w:left="142"/>
        <w:rPr>
          <w:rFonts w:ascii="Times New Roman" w:hAnsi="Times New Roman" w:cs="Times New Roman"/>
          <w:sz w:val="2"/>
          <w:szCs w:val="2"/>
        </w:rPr>
      </w:pPr>
    </w:p>
    <w:p w14:paraId="50852F6D" w14:textId="77777777" w:rsidR="00176698" w:rsidRDefault="00176698" w:rsidP="00B71CAA">
      <w:pPr>
        <w:shd w:val="clear" w:color="auto" w:fill="FFFFFF"/>
        <w:spacing w:before="859"/>
        <w:ind w:left="142" w:right="19"/>
        <w:jc w:val="center"/>
        <w:sectPr w:rsidR="00176698">
          <w:type w:val="continuous"/>
          <w:pgSz w:w="24403" w:h="17847" w:orient="landscape"/>
          <w:pgMar w:top="1440" w:right="1474" w:bottom="360" w:left="1440" w:header="720" w:footer="720" w:gutter="0"/>
          <w:cols w:space="60"/>
          <w:noEndnote/>
        </w:sectPr>
      </w:pPr>
    </w:p>
    <w:p w14:paraId="20794A02" w14:textId="77777777" w:rsidR="00176698" w:rsidRPr="00B71CAA" w:rsidRDefault="007059F6" w:rsidP="00B71CAA">
      <w:pPr>
        <w:shd w:val="clear" w:color="auto" w:fill="FFFFFF"/>
        <w:spacing w:before="418"/>
        <w:ind w:left="142"/>
        <w:jc w:val="center"/>
        <w:rPr>
          <w:b/>
          <w:sz w:val="22"/>
        </w:rPr>
      </w:pPr>
      <w:r w:rsidRPr="00B71CAA">
        <w:rPr>
          <w:rFonts w:eastAsia="Times New Roman" w:cs="Times New Roman"/>
          <w:b/>
          <w:color w:val="000000"/>
          <w:szCs w:val="18"/>
        </w:rPr>
        <w:t>§</w:t>
      </w:r>
      <w:r w:rsidR="00B71CAA" w:rsidRPr="00B71CAA">
        <w:rPr>
          <w:rFonts w:eastAsia="Times New Roman" w:cs="Times New Roman"/>
          <w:b/>
          <w:color w:val="000000"/>
          <w:szCs w:val="18"/>
        </w:rPr>
        <w:t xml:space="preserve"> </w:t>
      </w:r>
      <w:r w:rsidRPr="00B71CAA">
        <w:rPr>
          <w:rFonts w:eastAsia="Times New Roman"/>
          <w:b/>
          <w:color w:val="000000"/>
          <w:szCs w:val="18"/>
        </w:rPr>
        <w:t>5</w:t>
      </w:r>
    </w:p>
    <w:p w14:paraId="6818E74C" w14:textId="77777777" w:rsidR="00176698" w:rsidRDefault="007059F6" w:rsidP="00B71CAA">
      <w:pPr>
        <w:numPr>
          <w:ilvl w:val="0"/>
          <w:numId w:val="10"/>
        </w:numPr>
        <w:shd w:val="clear" w:color="auto" w:fill="FFFFFF"/>
        <w:tabs>
          <w:tab w:val="left" w:pos="504"/>
        </w:tabs>
        <w:spacing w:before="178" w:line="221" w:lineRule="exact"/>
        <w:ind w:left="142" w:right="5"/>
        <w:jc w:val="both"/>
        <w:rPr>
          <w:color w:val="000000"/>
          <w:spacing w:val="-1"/>
          <w:sz w:val="18"/>
          <w:szCs w:val="18"/>
        </w:rPr>
      </w:pPr>
      <w:r>
        <w:rPr>
          <w:color w:val="000000"/>
          <w:sz w:val="18"/>
          <w:szCs w:val="18"/>
        </w:rPr>
        <w:t>Der Jagdvorstand beschlie</w:t>
      </w:r>
      <w:r>
        <w:rPr>
          <w:rFonts w:eastAsia="Times New Roman" w:cs="Times New Roman"/>
          <w:color w:val="000000"/>
          <w:sz w:val="18"/>
          <w:szCs w:val="18"/>
        </w:rPr>
        <w:t>ß</w:t>
      </w:r>
      <w:r>
        <w:rPr>
          <w:rFonts w:eastAsia="Times New Roman"/>
          <w:color w:val="000000"/>
          <w:sz w:val="18"/>
          <w:szCs w:val="18"/>
        </w:rPr>
        <w:t>t durch Abstimmung. Bei Stimmengleichheit entscheidet die Stimme des Vorsitzenden. Das Stimmrecht im Vorstand kann nur pers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>nlich ausge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bt werden. Die Mitglieder des Jagd</w:t>
      </w:r>
      <w:r>
        <w:rPr>
          <w:rFonts w:eastAsia="Times New Roman"/>
          <w:color w:val="000000"/>
          <w:sz w:val="18"/>
          <w:szCs w:val="18"/>
        </w:rPr>
        <w:softHyphen/>
        <w:t>vorstandes d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 xml:space="preserve">rfen bei der </w:t>
      </w:r>
      <w:r w:rsidR="00E422EB">
        <w:rPr>
          <w:rFonts w:eastAsia="Times New Roman"/>
          <w:color w:val="000000"/>
          <w:sz w:val="18"/>
          <w:szCs w:val="18"/>
        </w:rPr>
        <w:t>Beschlu</w:t>
      </w:r>
      <w:r w:rsidR="00E422EB">
        <w:rPr>
          <w:rFonts w:eastAsia="Times New Roman" w:cs="Times New Roman"/>
          <w:color w:val="000000"/>
          <w:sz w:val="18"/>
          <w:szCs w:val="18"/>
        </w:rPr>
        <w:t>s</w:t>
      </w:r>
      <w:r w:rsidR="00E422EB">
        <w:rPr>
          <w:rFonts w:eastAsia="Times New Roman"/>
          <w:color w:val="000000"/>
          <w:sz w:val="18"/>
          <w:szCs w:val="18"/>
        </w:rPr>
        <w:t>sfassung</w:t>
      </w:r>
      <w:r>
        <w:rPr>
          <w:rFonts w:eastAsia="Times New Roman"/>
          <w:color w:val="000000"/>
          <w:sz w:val="18"/>
          <w:szCs w:val="18"/>
        </w:rPr>
        <w:t xml:space="preserve"> nicht mitwirken, wenn die Entscheidung ihnen selbst, ihren Ehe</w:t>
      </w:r>
      <w:r>
        <w:rPr>
          <w:rFonts w:eastAsia="Times New Roman"/>
          <w:color w:val="000000"/>
          <w:sz w:val="18"/>
          <w:szCs w:val="18"/>
        </w:rPr>
        <w:softHyphen/>
        <w:t>gatten, ihren Verwandten bis zum dritten oder Verschw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gerten bis zum zweiten Grade oder einer von ihnen kraft gesetzlicher oder rechtsgesch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ftlicher Vollmacht vertretenen Personen einen unmittelbaren Vorteil oder Nachteil bringen kann.</w:t>
      </w:r>
    </w:p>
    <w:p w14:paraId="1E6E2DC5" w14:textId="77777777" w:rsidR="00176698" w:rsidRDefault="007059F6" w:rsidP="00B71CAA">
      <w:pPr>
        <w:numPr>
          <w:ilvl w:val="0"/>
          <w:numId w:val="10"/>
        </w:numPr>
        <w:shd w:val="clear" w:color="auto" w:fill="FFFFFF"/>
        <w:tabs>
          <w:tab w:val="left" w:pos="504"/>
        </w:tabs>
        <w:spacing w:before="182" w:line="221" w:lineRule="exact"/>
        <w:ind w:left="142" w:right="10"/>
        <w:jc w:val="both"/>
        <w:rPr>
          <w:color w:val="000000"/>
          <w:spacing w:val="-2"/>
          <w:sz w:val="18"/>
          <w:szCs w:val="18"/>
        </w:rPr>
      </w:pPr>
      <w:r>
        <w:rPr>
          <w:color w:val="000000"/>
          <w:sz w:val="18"/>
          <w:szCs w:val="18"/>
        </w:rPr>
        <w:t>Der Jagdvorstand vertritt die Jagdgenossenschaft gerichtlich und au</w:t>
      </w:r>
      <w:r>
        <w:rPr>
          <w:rFonts w:eastAsia="Times New Roman" w:cs="Times New Roman"/>
          <w:color w:val="000000"/>
          <w:sz w:val="18"/>
          <w:szCs w:val="18"/>
        </w:rPr>
        <w:t>ß</w:t>
      </w:r>
      <w:r>
        <w:rPr>
          <w:rFonts w:eastAsia="Times New Roman"/>
          <w:color w:val="000000"/>
          <w:sz w:val="18"/>
          <w:szCs w:val="18"/>
        </w:rPr>
        <w:t>ergerichtlich. Zur Abgabe von Willenserkl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 xml:space="preserve">rungen und zum </w:t>
      </w:r>
      <w:r w:rsidR="00E422EB">
        <w:rPr>
          <w:rFonts w:eastAsia="Times New Roman"/>
          <w:color w:val="000000"/>
          <w:sz w:val="18"/>
          <w:szCs w:val="18"/>
        </w:rPr>
        <w:t>Abschlu</w:t>
      </w:r>
      <w:r w:rsidR="00E422EB">
        <w:rPr>
          <w:rFonts w:eastAsia="Times New Roman" w:cs="Times New Roman"/>
          <w:color w:val="000000"/>
          <w:sz w:val="18"/>
          <w:szCs w:val="18"/>
        </w:rPr>
        <w:t>ss</w:t>
      </w:r>
      <w:r>
        <w:rPr>
          <w:rFonts w:eastAsia="Times New Roman"/>
          <w:color w:val="000000"/>
          <w:sz w:val="18"/>
          <w:szCs w:val="18"/>
        </w:rPr>
        <w:t xml:space="preserve"> von Vertr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gen, durch die die Jagdgenossenschaft verpflichtet werden soll, sind nur s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mtliche Mitglieder des Jagdvorstandes gemeinsam befugt.</w:t>
      </w:r>
    </w:p>
    <w:p w14:paraId="03DEAC45" w14:textId="77777777" w:rsidR="00176698" w:rsidRPr="00B71CAA" w:rsidRDefault="007059F6" w:rsidP="00B71CAA">
      <w:pPr>
        <w:shd w:val="clear" w:color="auto" w:fill="FFFFFF"/>
        <w:spacing w:before="571"/>
        <w:ind w:left="142" w:right="10"/>
        <w:jc w:val="center"/>
        <w:rPr>
          <w:b/>
          <w:sz w:val="22"/>
        </w:rPr>
      </w:pPr>
      <w:r w:rsidRPr="00B71CAA">
        <w:rPr>
          <w:rFonts w:eastAsia="Times New Roman" w:cs="Times New Roman"/>
          <w:b/>
          <w:color w:val="000000"/>
          <w:szCs w:val="18"/>
        </w:rPr>
        <w:t>§</w:t>
      </w:r>
      <w:r w:rsidR="00B71CAA" w:rsidRPr="00B71CAA">
        <w:rPr>
          <w:rFonts w:eastAsia="Times New Roman" w:cs="Times New Roman"/>
          <w:b/>
          <w:color w:val="000000"/>
          <w:szCs w:val="18"/>
        </w:rPr>
        <w:t xml:space="preserve"> </w:t>
      </w:r>
      <w:r w:rsidRPr="00B71CAA">
        <w:rPr>
          <w:rFonts w:eastAsia="Times New Roman"/>
          <w:b/>
          <w:color w:val="000000"/>
          <w:szCs w:val="18"/>
        </w:rPr>
        <w:t>6</w:t>
      </w:r>
    </w:p>
    <w:p w14:paraId="10839468" w14:textId="77777777" w:rsidR="00E422EB" w:rsidRDefault="007059F6" w:rsidP="00B71CAA">
      <w:pPr>
        <w:shd w:val="clear" w:color="auto" w:fill="FFFFFF"/>
        <w:spacing w:before="144" w:line="254" w:lineRule="exact"/>
        <w:ind w:left="142"/>
        <w:rPr>
          <w:rFonts w:eastAsia="Times New Roman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(1) Einem </w:t>
      </w:r>
      <w:r w:rsidR="00E422EB">
        <w:rPr>
          <w:color w:val="000000"/>
          <w:sz w:val="18"/>
          <w:szCs w:val="18"/>
        </w:rPr>
        <w:t>Beschlu</w:t>
      </w:r>
      <w:r w:rsidR="00E422EB">
        <w:rPr>
          <w:rFonts w:eastAsia="Times New Roman" w:cs="Times New Roman"/>
          <w:color w:val="000000"/>
          <w:sz w:val="18"/>
          <w:szCs w:val="18"/>
        </w:rPr>
        <w:t>ss</w:t>
      </w:r>
      <w:r>
        <w:rPr>
          <w:rFonts w:eastAsia="Times New Roman"/>
          <w:color w:val="000000"/>
          <w:sz w:val="18"/>
          <w:szCs w:val="18"/>
        </w:rPr>
        <w:t xml:space="preserve"> der Versammlung der Jagdgenossen sind vorbehalten: </w:t>
      </w:r>
    </w:p>
    <w:p w14:paraId="22E11C3F" w14:textId="77777777" w:rsidR="00176698" w:rsidRPr="00E422EB" w:rsidRDefault="007059F6" w:rsidP="00B71CAA">
      <w:pPr>
        <w:shd w:val="clear" w:color="auto" w:fill="FFFFFF"/>
        <w:spacing w:before="144" w:line="254" w:lineRule="exact"/>
        <w:ind w:left="142"/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t>1.   Entscheidungen, die die Gestalt des Jagdbezirks betreffen (Angliederung, Abtrennung, Teilung, Zusam</w:t>
      </w:r>
      <w:r>
        <w:rPr>
          <w:rFonts w:eastAsia="Times New Roman"/>
          <w:color w:val="000000"/>
          <w:sz w:val="18"/>
          <w:szCs w:val="18"/>
        </w:rPr>
        <w:softHyphen/>
        <w:t xml:space="preserve">menlegung, </w:t>
      </w:r>
      <w:r>
        <w:rPr>
          <w:rFonts w:eastAsia="Times New Roman" w:cs="Times New Roman"/>
          <w:color w:val="000000"/>
          <w:sz w:val="18"/>
          <w:szCs w:val="18"/>
        </w:rPr>
        <w:t>§</w:t>
      </w:r>
      <w:r w:rsidR="00E422EB">
        <w:rPr>
          <w:rFonts w:eastAsia="Times New Roman"/>
          <w:color w:val="000000"/>
          <w:sz w:val="18"/>
          <w:szCs w:val="18"/>
        </w:rPr>
        <w:t xml:space="preserve"> 5 Abs. 1 des </w:t>
      </w:r>
      <w:r>
        <w:rPr>
          <w:rFonts w:eastAsia="Times New Roman"/>
          <w:color w:val="000000"/>
          <w:sz w:val="18"/>
          <w:szCs w:val="18"/>
        </w:rPr>
        <w:t xml:space="preserve">Bundesjagdgesetzes, </w:t>
      </w:r>
      <w:r>
        <w:rPr>
          <w:rFonts w:eastAsia="Times New Roman" w:cs="Times New Roman"/>
          <w:color w:val="000000"/>
          <w:sz w:val="18"/>
          <w:szCs w:val="18"/>
        </w:rPr>
        <w:t>§§</w:t>
      </w:r>
      <w:r>
        <w:rPr>
          <w:rFonts w:eastAsia="Times New Roman"/>
          <w:color w:val="000000"/>
          <w:sz w:val="18"/>
          <w:szCs w:val="18"/>
        </w:rPr>
        <w:t>11,12 des Landesjagdgesetzes f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r Sachsen-Anhalt),</w:t>
      </w:r>
    </w:p>
    <w:p w14:paraId="310554C9" w14:textId="77777777" w:rsidR="00176698" w:rsidRDefault="007059F6" w:rsidP="00B71CAA">
      <w:pPr>
        <w:ind w:left="142"/>
        <w:rPr>
          <w:rFonts w:ascii="Times New Roman" w:hAnsi="Times New Roman" w:cs="Times New Roman"/>
          <w:sz w:val="2"/>
          <w:szCs w:val="2"/>
        </w:rPr>
      </w:pPr>
      <w:r>
        <w:br w:type="column"/>
      </w:r>
    </w:p>
    <w:p w14:paraId="349269D4" w14:textId="77777777" w:rsidR="00176698" w:rsidRDefault="007059F6" w:rsidP="00B71CAA">
      <w:pPr>
        <w:numPr>
          <w:ilvl w:val="0"/>
          <w:numId w:val="11"/>
        </w:numPr>
        <w:shd w:val="clear" w:color="auto" w:fill="FFFFFF"/>
        <w:tabs>
          <w:tab w:val="left" w:pos="485"/>
        </w:tabs>
        <w:spacing w:line="221" w:lineRule="exact"/>
        <w:ind w:left="142" w:right="5"/>
        <w:jc w:val="both"/>
        <w:rPr>
          <w:color w:val="000000"/>
          <w:spacing w:val="-2"/>
          <w:sz w:val="18"/>
          <w:szCs w:val="18"/>
        </w:rPr>
      </w:pPr>
      <w:r>
        <w:rPr>
          <w:color w:val="000000"/>
          <w:sz w:val="18"/>
          <w:szCs w:val="18"/>
        </w:rPr>
        <w:t>Zur Teilnahme an der Versammlung der Jagdgenossen sind diese selbst oder ihre gesetzlichen Vertre</w:t>
      </w:r>
      <w:r>
        <w:rPr>
          <w:color w:val="000000"/>
          <w:sz w:val="18"/>
          <w:szCs w:val="18"/>
        </w:rPr>
        <w:softHyphen/>
        <w:t>ter berechtigt. Die Berechtigten k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>nnen sich durch Bevollm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chtigte vertreten lassen. Die Vollmacht bedarf der Schriftform und ist nur g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 xml:space="preserve">ltig, wenn die Unterschrift des Vollmachtgebers </w:t>
      </w:r>
      <w:r w:rsidR="00B71CAA">
        <w:rPr>
          <w:rFonts w:eastAsia="Times New Roman"/>
          <w:color w:val="000000"/>
          <w:sz w:val="18"/>
          <w:szCs w:val="18"/>
        </w:rPr>
        <w:t>nach § 34 Verwaltungsverfahrensgesetzes für das Land Sachsen-Anhalt amtlich</w:t>
      </w:r>
      <w:r>
        <w:rPr>
          <w:rFonts w:eastAsia="Times New Roman"/>
          <w:color w:val="000000"/>
          <w:sz w:val="18"/>
          <w:szCs w:val="18"/>
        </w:rPr>
        <w:t xml:space="preserve"> beglaubigt ist. Ein Jagdgenosse darf andere nur vertreten, soweit er einschlie</w:t>
      </w:r>
      <w:r>
        <w:rPr>
          <w:rFonts w:eastAsia="Times New Roman" w:cs="Times New Roman"/>
          <w:color w:val="000000"/>
          <w:sz w:val="18"/>
          <w:szCs w:val="18"/>
        </w:rPr>
        <w:t>ß</w:t>
      </w:r>
      <w:r>
        <w:rPr>
          <w:rFonts w:eastAsia="Times New Roman"/>
          <w:color w:val="000000"/>
          <w:sz w:val="18"/>
          <w:szCs w:val="18"/>
        </w:rPr>
        <w:t xml:space="preserve">lich seines eigenen Stimmrechts nicht mehr als jeweils 30 v. H. der in </w:t>
      </w:r>
      <w:r>
        <w:rPr>
          <w:rFonts w:eastAsia="Times New Roman" w:cs="Times New Roman"/>
          <w:color w:val="000000"/>
          <w:sz w:val="18"/>
          <w:szCs w:val="18"/>
        </w:rPr>
        <w:t>§</w:t>
      </w:r>
      <w:r>
        <w:rPr>
          <w:rFonts w:eastAsia="Times New Roman"/>
          <w:color w:val="000000"/>
          <w:sz w:val="18"/>
          <w:szCs w:val="18"/>
        </w:rPr>
        <w:t xml:space="preserve"> 9 Abs. 3 des Bundesjagdgesetzes genannten Stimmen vereint. Gleiches gilt f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r Dritte, wenn diese mehr als einen Jagdgenossen vertreten.</w:t>
      </w:r>
    </w:p>
    <w:p w14:paraId="6FF2B671" w14:textId="77777777" w:rsidR="00176698" w:rsidRDefault="007059F6" w:rsidP="00B71CAA">
      <w:pPr>
        <w:numPr>
          <w:ilvl w:val="0"/>
          <w:numId w:val="11"/>
        </w:numPr>
        <w:shd w:val="clear" w:color="auto" w:fill="FFFFFF"/>
        <w:tabs>
          <w:tab w:val="left" w:pos="485"/>
        </w:tabs>
        <w:spacing w:before="192" w:line="226" w:lineRule="exact"/>
        <w:ind w:left="142" w:right="5"/>
        <w:jc w:val="both"/>
        <w:rPr>
          <w:color w:val="000000"/>
          <w:spacing w:val="-1"/>
          <w:sz w:val="18"/>
          <w:szCs w:val="18"/>
        </w:rPr>
      </w:pPr>
      <w:r>
        <w:rPr>
          <w:color w:val="000000"/>
          <w:sz w:val="18"/>
          <w:szCs w:val="18"/>
        </w:rPr>
        <w:t xml:space="preserve">Die Versammlungen werden durch den Vorsitzenden des Vorstandes </w:t>
      </w:r>
      <w:r>
        <w:rPr>
          <w:rFonts w:eastAsia="Times New Roman" w:cs="Times New Roman"/>
          <w:color w:val="000000"/>
          <w:sz w:val="18"/>
          <w:szCs w:val="18"/>
        </w:rPr>
        <w:t>—</w:t>
      </w:r>
      <w:r>
        <w:rPr>
          <w:rFonts w:eastAsia="Times New Roman"/>
          <w:color w:val="000000"/>
          <w:sz w:val="18"/>
          <w:szCs w:val="18"/>
        </w:rPr>
        <w:t xml:space="preserve"> in Ausnahmef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llen durch einen Beauftragten der Aufsichtsbeh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 xml:space="preserve">rde - geleitet. Der Jagdvorstand hat 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ber jede Versammlung eine Nieder</w:t>
      </w:r>
      <w:r>
        <w:rPr>
          <w:rFonts w:eastAsia="Times New Roman"/>
          <w:color w:val="000000"/>
          <w:sz w:val="18"/>
          <w:szCs w:val="18"/>
        </w:rPr>
        <w:softHyphen/>
        <w:t>schrift zu fertigen, die vom Versammlungsleiter zu unterschreiben ist. Sie soll enthalten:</w:t>
      </w:r>
    </w:p>
    <w:p w14:paraId="4D4DF161" w14:textId="77777777" w:rsidR="00176698" w:rsidRDefault="00176698" w:rsidP="00B71CAA">
      <w:pPr>
        <w:ind w:left="142"/>
        <w:rPr>
          <w:rFonts w:ascii="Times New Roman" w:hAnsi="Times New Roman" w:cs="Times New Roman"/>
          <w:sz w:val="2"/>
          <w:szCs w:val="2"/>
        </w:rPr>
      </w:pPr>
    </w:p>
    <w:p w14:paraId="4231F878" w14:textId="77777777" w:rsidR="00176698" w:rsidRDefault="007059F6" w:rsidP="00B71CAA">
      <w:pPr>
        <w:numPr>
          <w:ilvl w:val="0"/>
          <w:numId w:val="12"/>
        </w:numPr>
        <w:shd w:val="clear" w:color="auto" w:fill="FFFFFF"/>
        <w:tabs>
          <w:tab w:val="left" w:pos="331"/>
        </w:tabs>
        <w:spacing w:before="67"/>
        <w:ind w:left="142"/>
        <w:rPr>
          <w:color w:val="000000"/>
          <w:spacing w:val="-15"/>
          <w:sz w:val="18"/>
          <w:szCs w:val="18"/>
        </w:rPr>
      </w:pPr>
      <w:r>
        <w:rPr>
          <w:color w:val="000000"/>
          <w:sz w:val="18"/>
          <w:szCs w:val="18"/>
        </w:rPr>
        <w:t>Die Namen aller anwesenden oder vertretenen Jagdgenossen,</w:t>
      </w:r>
    </w:p>
    <w:p w14:paraId="1215F275" w14:textId="77777777" w:rsidR="00176698" w:rsidRDefault="007059F6" w:rsidP="00B71CAA">
      <w:pPr>
        <w:numPr>
          <w:ilvl w:val="0"/>
          <w:numId w:val="12"/>
        </w:numPr>
        <w:shd w:val="clear" w:color="auto" w:fill="FFFFFF"/>
        <w:tabs>
          <w:tab w:val="left" w:pos="331"/>
        </w:tabs>
        <w:spacing w:before="53" w:line="226" w:lineRule="exact"/>
        <w:ind w:left="142"/>
        <w:rPr>
          <w:color w:val="000000"/>
          <w:spacing w:val="-9"/>
          <w:sz w:val="18"/>
          <w:szCs w:val="18"/>
        </w:rPr>
      </w:pPr>
      <w:r>
        <w:rPr>
          <w:color w:val="000000"/>
          <w:sz w:val="18"/>
          <w:szCs w:val="18"/>
        </w:rPr>
        <w:t xml:space="preserve">soweit Jagdgenossen durch andere Personen vertreten sind, die Namen der Vertreter und ggf. eine Feststellung 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ber die Nachpr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fung ihrer Vollmacht,</w:t>
      </w:r>
    </w:p>
    <w:p w14:paraId="6F032454" w14:textId="77777777" w:rsidR="00176698" w:rsidRDefault="007059F6" w:rsidP="00B71CAA">
      <w:pPr>
        <w:numPr>
          <w:ilvl w:val="0"/>
          <w:numId w:val="12"/>
        </w:numPr>
        <w:shd w:val="clear" w:color="auto" w:fill="FFFFFF"/>
        <w:tabs>
          <w:tab w:val="left" w:pos="331"/>
        </w:tabs>
        <w:spacing w:before="53" w:line="226" w:lineRule="exact"/>
        <w:ind w:left="142"/>
        <w:rPr>
          <w:color w:val="000000"/>
          <w:spacing w:val="-9"/>
          <w:sz w:val="18"/>
          <w:szCs w:val="18"/>
        </w:rPr>
      </w:pPr>
      <w:r>
        <w:rPr>
          <w:color w:val="000000"/>
          <w:sz w:val="18"/>
          <w:szCs w:val="18"/>
        </w:rPr>
        <w:t>die Fl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che der Grundst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 xml:space="preserve">cke jedes anwesenden oder vertretenen Jagdgenossen, die bei der </w:t>
      </w:r>
      <w:r w:rsidR="00E422EB">
        <w:rPr>
          <w:rFonts w:eastAsia="Times New Roman"/>
          <w:color w:val="000000"/>
          <w:sz w:val="18"/>
          <w:szCs w:val="18"/>
        </w:rPr>
        <w:t>Beschlu</w:t>
      </w:r>
      <w:r w:rsidR="00E422EB">
        <w:rPr>
          <w:rFonts w:eastAsia="Times New Roman" w:cs="Times New Roman"/>
          <w:color w:val="000000"/>
          <w:sz w:val="18"/>
          <w:szCs w:val="18"/>
        </w:rPr>
        <w:t>ss</w:t>
      </w:r>
      <w:r w:rsidR="00E422EB">
        <w:rPr>
          <w:rFonts w:eastAsia="Times New Roman"/>
          <w:color w:val="000000"/>
          <w:sz w:val="18"/>
          <w:szCs w:val="18"/>
        </w:rPr>
        <w:t>fassung</w:t>
      </w:r>
      <w:r>
        <w:rPr>
          <w:rFonts w:eastAsia="Times New Roman"/>
          <w:color w:val="000000"/>
          <w:sz w:val="18"/>
          <w:szCs w:val="18"/>
        </w:rPr>
        <w:t xml:space="preserve"> zugrunde gelegt wurde,</w:t>
      </w:r>
    </w:p>
    <w:p w14:paraId="6695A2B3" w14:textId="77777777" w:rsidR="00176698" w:rsidRDefault="007059F6" w:rsidP="00B71CAA">
      <w:pPr>
        <w:numPr>
          <w:ilvl w:val="0"/>
          <w:numId w:val="12"/>
        </w:numPr>
        <w:shd w:val="clear" w:color="auto" w:fill="FFFFFF"/>
        <w:tabs>
          <w:tab w:val="left" w:pos="331"/>
        </w:tabs>
        <w:spacing w:before="48" w:line="226" w:lineRule="exact"/>
        <w:ind w:left="142"/>
        <w:rPr>
          <w:color w:val="000000"/>
          <w:spacing w:val="-9"/>
          <w:sz w:val="18"/>
          <w:szCs w:val="18"/>
        </w:rPr>
      </w:pPr>
      <w:r>
        <w:rPr>
          <w:color w:val="000000"/>
          <w:sz w:val="18"/>
          <w:szCs w:val="18"/>
        </w:rPr>
        <w:t>den Wortlaut der Beschl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sse unter Angabe der Mehrheit nach der Kopfzahl und der Fl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 xml:space="preserve">che, mit der sie </w:t>
      </w:r>
      <w:r w:rsidR="00E422EB">
        <w:rPr>
          <w:rFonts w:eastAsia="Times New Roman"/>
          <w:color w:val="000000"/>
          <w:sz w:val="18"/>
          <w:szCs w:val="18"/>
        </w:rPr>
        <w:t>gefa</w:t>
      </w:r>
      <w:r w:rsidR="00E422EB">
        <w:rPr>
          <w:rFonts w:eastAsia="Times New Roman" w:cs="Times New Roman"/>
          <w:color w:val="000000"/>
          <w:sz w:val="18"/>
          <w:szCs w:val="18"/>
        </w:rPr>
        <w:t>s</w:t>
      </w:r>
      <w:r w:rsidR="00E422EB">
        <w:rPr>
          <w:rFonts w:eastAsia="Times New Roman"/>
          <w:color w:val="000000"/>
          <w:sz w:val="18"/>
          <w:szCs w:val="18"/>
        </w:rPr>
        <w:t>st</w:t>
      </w:r>
      <w:r>
        <w:rPr>
          <w:rFonts w:eastAsia="Times New Roman"/>
          <w:color w:val="000000"/>
          <w:sz w:val="18"/>
          <w:szCs w:val="18"/>
        </w:rPr>
        <w:t xml:space="preserve"> wurden,</w:t>
      </w:r>
    </w:p>
    <w:p w14:paraId="158F945B" w14:textId="77777777" w:rsidR="00176698" w:rsidRDefault="007059F6" w:rsidP="00B71CAA">
      <w:pPr>
        <w:numPr>
          <w:ilvl w:val="0"/>
          <w:numId w:val="12"/>
        </w:numPr>
        <w:shd w:val="clear" w:color="auto" w:fill="FFFFFF"/>
        <w:tabs>
          <w:tab w:val="left" w:pos="331"/>
        </w:tabs>
        <w:spacing w:before="53" w:line="226" w:lineRule="exact"/>
        <w:ind w:left="142"/>
        <w:rPr>
          <w:color w:val="000000"/>
          <w:spacing w:val="-8"/>
          <w:sz w:val="18"/>
          <w:szCs w:val="18"/>
        </w:rPr>
      </w:pPr>
      <w:r>
        <w:rPr>
          <w:color w:val="000000"/>
          <w:sz w:val="18"/>
          <w:szCs w:val="18"/>
        </w:rPr>
        <w:t>bei Beschl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 xml:space="preserve">ssen 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 xml:space="preserve">ber die Verwendung des Ertrags der Jagdnutzung auch die Namen der anwesenden oder vertretenen Jagdgenossen, die dem </w:t>
      </w:r>
      <w:r w:rsidR="00E422EB">
        <w:rPr>
          <w:rFonts w:eastAsia="Times New Roman"/>
          <w:color w:val="000000"/>
          <w:sz w:val="18"/>
          <w:szCs w:val="18"/>
        </w:rPr>
        <w:t>Beschlu</w:t>
      </w:r>
      <w:r w:rsidR="00E422EB">
        <w:rPr>
          <w:rFonts w:eastAsia="Times New Roman" w:cs="Times New Roman"/>
          <w:color w:val="000000"/>
          <w:sz w:val="18"/>
          <w:szCs w:val="18"/>
        </w:rPr>
        <w:t>ss</w:t>
      </w:r>
      <w:r>
        <w:rPr>
          <w:rFonts w:eastAsia="Times New Roman"/>
          <w:color w:val="000000"/>
          <w:sz w:val="18"/>
          <w:szCs w:val="18"/>
        </w:rPr>
        <w:t xml:space="preserve"> nicht zugestimmt haben.</w:t>
      </w:r>
    </w:p>
    <w:p w14:paraId="403B2D0B" w14:textId="77777777" w:rsidR="00176698" w:rsidRDefault="00176698" w:rsidP="00B71CAA">
      <w:pPr>
        <w:numPr>
          <w:ilvl w:val="0"/>
          <w:numId w:val="12"/>
        </w:numPr>
        <w:shd w:val="clear" w:color="auto" w:fill="FFFFFF"/>
        <w:tabs>
          <w:tab w:val="left" w:pos="331"/>
        </w:tabs>
        <w:spacing w:before="53" w:line="226" w:lineRule="exact"/>
        <w:ind w:left="142"/>
        <w:rPr>
          <w:color w:val="000000"/>
          <w:spacing w:val="-8"/>
          <w:sz w:val="18"/>
          <w:szCs w:val="18"/>
        </w:rPr>
        <w:sectPr w:rsidR="00176698">
          <w:type w:val="continuous"/>
          <w:pgSz w:w="24403" w:h="17847" w:orient="landscape"/>
          <w:pgMar w:top="1440" w:right="1474" w:bottom="360" w:left="1440" w:header="720" w:footer="720" w:gutter="0"/>
          <w:cols w:num="2" w:space="720" w:equalWidth="0">
            <w:col w:w="9355" w:space="2827"/>
            <w:col w:w="9307"/>
          </w:cols>
          <w:noEndnote/>
        </w:sectPr>
      </w:pPr>
    </w:p>
    <w:p w14:paraId="393BCB80" w14:textId="77777777" w:rsidR="00176698" w:rsidRDefault="00176698" w:rsidP="00B71CAA">
      <w:pPr>
        <w:spacing w:after="365" w:line="1" w:lineRule="exact"/>
        <w:ind w:left="142"/>
        <w:rPr>
          <w:rFonts w:ascii="Times New Roman" w:hAnsi="Times New Roman" w:cs="Times New Roman"/>
          <w:sz w:val="2"/>
          <w:szCs w:val="2"/>
        </w:rPr>
      </w:pPr>
    </w:p>
    <w:p w14:paraId="45FAB26F" w14:textId="77777777" w:rsidR="00176698" w:rsidRDefault="00176698" w:rsidP="00E422EB">
      <w:pPr>
        <w:numPr>
          <w:ilvl w:val="0"/>
          <w:numId w:val="13"/>
        </w:numPr>
        <w:shd w:val="clear" w:color="auto" w:fill="FFFFFF"/>
        <w:tabs>
          <w:tab w:val="left" w:pos="331"/>
        </w:tabs>
        <w:spacing w:before="53" w:line="226" w:lineRule="exact"/>
        <w:ind w:left="331" w:hanging="312"/>
        <w:rPr>
          <w:color w:val="000000"/>
          <w:spacing w:val="-8"/>
          <w:sz w:val="18"/>
          <w:szCs w:val="18"/>
        </w:rPr>
        <w:sectPr w:rsidR="00176698">
          <w:type w:val="continuous"/>
          <w:pgSz w:w="24403" w:h="17847" w:orient="landscape"/>
          <w:pgMar w:top="1440" w:right="1474" w:bottom="360" w:left="1440" w:header="720" w:footer="720" w:gutter="0"/>
          <w:cols w:space="60"/>
          <w:noEndnote/>
        </w:sectPr>
      </w:pPr>
    </w:p>
    <w:p w14:paraId="3D9C2A5C" w14:textId="77777777" w:rsidR="00B71CAA" w:rsidRPr="00B71CAA" w:rsidRDefault="007059F6" w:rsidP="00B71CAA">
      <w:pPr>
        <w:shd w:val="clear" w:color="auto" w:fill="FFFFFF"/>
        <w:ind w:left="-284" w:right="10589"/>
        <w:jc w:val="center"/>
        <w:rPr>
          <w:rFonts w:eastAsia="Times New Roman"/>
          <w:b/>
          <w:color w:val="000000"/>
          <w:szCs w:val="18"/>
        </w:rPr>
      </w:pPr>
      <w:r w:rsidRPr="00B71CAA">
        <w:rPr>
          <w:rFonts w:eastAsia="Times New Roman" w:cs="Times New Roman"/>
          <w:b/>
          <w:color w:val="000000"/>
          <w:szCs w:val="18"/>
        </w:rPr>
        <w:lastRenderedPageBreak/>
        <w:t>§</w:t>
      </w:r>
      <w:r w:rsidR="00B71CAA" w:rsidRPr="00B71CAA">
        <w:rPr>
          <w:rFonts w:eastAsia="Times New Roman" w:cs="Times New Roman"/>
          <w:b/>
          <w:color w:val="000000"/>
          <w:szCs w:val="18"/>
        </w:rPr>
        <w:t xml:space="preserve"> </w:t>
      </w:r>
      <w:r w:rsidRPr="00B71CAA">
        <w:rPr>
          <w:rFonts w:eastAsia="Times New Roman"/>
          <w:b/>
          <w:color w:val="000000"/>
          <w:szCs w:val="18"/>
        </w:rPr>
        <w:t>9</w:t>
      </w:r>
    </w:p>
    <w:p w14:paraId="2B11E3B0" w14:textId="77777777" w:rsidR="00B71CAA" w:rsidRDefault="00B71CAA" w:rsidP="00B71CAA">
      <w:pPr>
        <w:shd w:val="clear" w:color="auto" w:fill="FFFFFF"/>
        <w:ind w:left="-284" w:right="10589"/>
        <w:jc w:val="center"/>
      </w:pPr>
    </w:p>
    <w:p w14:paraId="6858AFBA" w14:textId="77777777" w:rsidR="00176698" w:rsidRPr="00207E30" w:rsidRDefault="007059F6" w:rsidP="000A3314">
      <w:pPr>
        <w:shd w:val="clear" w:color="auto" w:fill="FFFFFF"/>
        <w:ind w:left="-142" w:right="10817"/>
        <w:jc w:val="both"/>
        <w:rPr>
          <w:rFonts w:eastAsia="Times New Roman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Die Versammlung der Jagdgenossen beschlie</w:t>
      </w:r>
      <w:r>
        <w:rPr>
          <w:rFonts w:eastAsia="Times New Roman" w:cs="Times New Roman"/>
          <w:color w:val="000000"/>
          <w:sz w:val="18"/>
          <w:szCs w:val="18"/>
        </w:rPr>
        <w:t>ß</w:t>
      </w:r>
      <w:r>
        <w:rPr>
          <w:rFonts w:eastAsia="Times New Roman"/>
          <w:color w:val="000000"/>
          <w:sz w:val="18"/>
          <w:szCs w:val="18"/>
        </w:rPr>
        <w:t>t, ob das Jagdaus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 xml:space="preserve">bungsrecht am gemeinschaftlichen Jagdbezirk durch 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>ffentliche Ausbietung oder freih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ndig zu verpachten ist, oder ob statt einer Neuverpach</w:t>
      </w:r>
      <w:r>
        <w:rPr>
          <w:rFonts w:eastAsia="Times New Roman"/>
          <w:color w:val="000000"/>
          <w:sz w:val="18"/>
          <w:szCs w:val="18"/>
        </w:rPr>
        <w:softHyphen/>
        <w:t xml:space="preserve">tung ein bestehender Pachtvertrag 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ber die Pachtzeit hinaus verl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ngert werden soll. Die Versammlung kann beschlie</w:t>
      </w:r>
      <w:r>
        <w:rPr>
          <w:rFonts w:eastAsia="Times New Roman" w:cs="Times New Roman"/>
          <w:color w:val="000000"/>
          <w:sz w:val="18"/>
          <w:szCs w:val="18"/>
        </w:rPr>
        <w:t>ß</w:t>
      </w:r>
      <w:r>
        <w:rPr>
          <w:rFonts w:eastAsia="Times New Roman"/>
          <w:color w:val="000000"/>
          <w:sz w:val="18"/>
          <w:szCs w:val="18"/>
        </w:rPr>
        <w:t xml:space="preserve">en, </w:t>
      </w:r>
      <w:r w:rsidR="00E422EB">
        <w:rPr>
          <w:rFonts w:eastAsia="Times New Roman"/>
          <w:color w:val="000000"/>
          <w:sz w:val="18"/>
          <w:szCs w:val="18"/>
        </w:rPr>
        <w:t>da</w:t>
      </w:r>
      <w:r w:rsidR="00E422EB">
        <w:rPr>
          <w:rFonts w:eastAsia="Times New Roman" w:cs="Times New Roman"/>
          <w:color w:val="000000"/>
          <w:sz w:val="18"/>
          <w:szCs w:val="18"/>
        </w:rPr>
        <w:t>ss</w:t>
      </w:r>
      <w:r>
        <w:rPr>
          <w:rFonts w:eastAsia="Times New Roman"/>
          <w:color w:val="000000"/>
          <w:sz w:val="18"/>
          <w:szCs w:val="18"/>
        </w:rPr>
        <w:t xml:space="preserve"> als Bieter oder P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 xml:space="preserve">chter nur Jagdgenossen zuzulassen sind; sie kann sich die Genehmigung des Pachtvertrages vorbehalten. Bei </w:t>
      </w:r>
      <w:r w:rsidR="00E422EB">
        <w:rPr>
          <w:rFonts w:eastAsia="Times New Roman"/>
          <w:color w:val="000000"/>
          <w:sz w:val="18"/>
          <w:szCs w:val="18"/>
        </w:rPr>
        <w:t>Abschlu</w:t>
      </w:r>
      <w:r w:rsidR="00E422EB">
        <w:rPr>
          <w:rFonts w:eastAsia="Times New Roman" w:cs="Times New Roman"/>
          <w:color w:val="000000"/>
          <w:sz w:val="18"/>
          <w:szCs w:val="18"/>
        </w:rPr>
        <w:t>ss</w:t>
      </w:r>
      <w:r>
        <w:rPr>
          <w:rFonts w:eastAsia="Times New Roman"/>
          <w:color w:val="000000"/>
          <w:sz w:val="18"/>
          <w:szCs w:val="18"/>
        </w:rPr>
        <w:t xml:space="preserve"> des Jagdpachtvertrages vertritt der Jagdvorstand die Jagd</w:t>
      </w:r>
      <w:r>
        <w:rPr>
          <w:rFonts w:eastAsia="Times New Roman"/>
          <w:color w:val="000000"/>
          <w:sz w:val="18"/>
          <w:szCs w:val="18"/>
        </w:rPr>
        <w:softHyphen/>
        <w:t>genossenschaft.</w:t>
      </w:r>
    </w:p>
    <w:p w14:paraId="2D5A55C7" w14:textId="77777777" w:rsidR="00176698" w:rsidRDefault="00176698">
      <w:pPr>
        <w:shd w:val="clear" w:color="auto" w:fill="FFFFFF"/>
        <w:spacing w:before="168" w:after="566" w:line="221" w:lineRule="exact"/>
        <w:ind w:left="29" w:right="10579" w:firstLine="182"/>
        <w:jc w:val="both"/>
        <w:sectPr w:rsidR="00176698" w:rsidSect="00207E30">
          <w:type w:val="continuous"/>
          <w:pgSz w:w="22748" w:h="17664" w:orient="landscape"/>
          <w:pgMar w:top="1440" w:right="1440" w:bottom="360" w:left="993" w:header="720" w:footer="720" w:gutter="0"/>
          <w:cols w:space="60"/>
          <w:noEndnote/>
        </w:sectPr>
      </w:pPr>
    </w:p>
    <w:p w14:paraId="7D9979A6" w14:textId="77777777" w:rsidR="00B71CAA" w:rsidRDefault="00B71CAA">
      <w:pPr>
        <w:shd w:val="clear" w:color="auto" w:fill="FFFFFF"/>
        <w:ind w:right="24"/>
        <w:jc w:val="center"/>
        <w:rPr>
          <w:rFonts w:eastAsia="Times New Roman" w:cs="Times New Roman"/>
          <w:bCs/>
          <w:color w:val="000000"/>
          <w:spacing w:val="10"/>
        </w:rPr>
      </w:pPr>
    </w:p>
    <w:p w14:paraId="03DCC4A7" w14:textId="77777777" w:rsidR="00176698" w:rsidRPr="00B71CAA" w:rsidRDefault="007059F6">
      <w:pPr>
        <w:shd w:val="clear" w:color="auto" w:fill="FFFFFF"/>
        <w:ind w:right="24"/>
        <w:jc w:val="center"/>
        <w:rPr>
          <w:b/>
        </w:rPr>
      </w:pPr>
      <w:r w:rsidRPr="00B71CAA">
        <w:rPr>
          <w:rFonts w:eastAsia="Times New Roman" w:cs="Times New Roman"/>
          <w:b/>
          <w:bCs/>
          <w:color w:val="000000"/>
          <w:spacing w:val="10"/>
        </w:rPr>
        <w:t>§</w:t>
      </w:r>
      <w:r w:rsidR="00B71CAA" w:rsidRPr="00B71CAA">
        <w:rPr>
          <w:rFonts w:eastAsia="Times New Roman" w:cs="Times New Roman"/>
          <w:b/>
          <w:bCs/>
          <w:color w:val="000000"/>
          <w:spacing w:val="10"/>
        </w:rPr>
        <w:t xml:space="preserve"> </w:t>
      </w:r>
      <w:r w:rsidRPr="00B71CAA">
        <w:rPr>
          <w:rFonts w:eastAsia="Times New Roman"/>
          <w:b/>
          <w:bCs/>
          <w:color w:val="000000"/>
          <w:spacing w:val="10"/>
        </w:rPr>
        <w:t>10</w:t>
      </w:r>
    </w:p>
    <w:p w14:paraId="4770EB25" w14:textId="77777777" w:rsidR="00176698" w:rsidRDefault="007059F6" w:rsidP="000A3314">
      <w:pPr>
        <w:numPr>
          <w:ilvl w:val="0"/>
          <w:numId w:val="14"/>
        </w:numPr>
        <w:shd w:val="clear" w:color="auto" w:fill="FFFFFF"/>
        <w:tabs>
          <w:tab w:val="left" w:pos="499"/>
        </w:tabs>
        <w:spacing w:before="168" w:line="226" w:lineRule="exact"/>
        <w:ind w:left="-142"/>
        <w:jc w:val="both"/>
        <w:rPr>
          <w:color w:val="000000"/>
          <w:spacing w:val="-3"/>
          <w:sz w:val="18"/>
          <w:szCs w:val="18"/>
        </w:rPr>
      </w:pPr>
      <w:r>
        <w:rPr>
          <w:color w:val="000000"/>
          <w:sz w:val="18"/>
          <w:szCs w:val="18"/>
        </w:rPr>
        <w:t>Der Jagdvorstand verteilt den Reinertrag der Jagd j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hrlich an die Jagdgenossen nach Ma</w:t>
      </w:r>
      <w:r>
        <w:rPr>
          <w:rFonts w:eastAsia="Times New Roman" w:cs="Times New Roman"/>
          <w:color w:val="000000"/>
          <w:sz w:val="18"/>
          <w:szCs w:val="18"/>
        </w:rPr>
        <w:t>ß</w:t>
      </w:r>
      <w:r>
        <w:rPr>
          <w:rFonts w:eastAsia="Times New Roman"/>
          <w:color w:val="000000"/>
          <w:sz w:val="18"/>
          <w:szCs w:val="18"/>
        </w:rPr>
        <w:t>gabe des Fl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chenverh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ltnisses der Grundst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cke, mit denen sie der Jagdgenossenschaft angeh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 xml:space="preserve">ren. Jagdgenossen, die nicht die 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berweisung ihres Anteils auf ihr Konto beantragt haben, haben diesen an den vom Jagdvor</w:t>
      </w:r>
      <w:r>
        <w:rPr>
          <w:rFonts w:eastAsia="Times New Roman"/>
          <w:color w:val="000000"/>
          <w:sz w:val="18"/>
          <w:szCs w:val="18"/>
        </w:rPr>
        <w:softHyphen/>
        <w:t>stand festgesetzten und bekanntgemachten Zahltagen abzuholen.</w:t>
      </w:r>
    </w:p>
    <w:p w14:paraId="51F9D849" w14:textId="77777777" w:rsidR="00176698" w:rsidRDefault="007059F6" w:rsidP="000A3314">
      <w:pPr>
        <w:numPr>
          <w:ilvl w:val="0"/>
          <w:numId w:val="14"/>
        </w:numPr>
        <w:shd w:val="clear" w:color="auto" w:fill="FFFFFF"/>
        <w:tabs>
          <w:tab w:val="left" w:pos="499"/>
        </w:tabs>
        <w:spacing w:before="168" w:line="226" w:lineRule="exact"/>
        <w:ind w:left="-142"/>
        <w:jc w:val="both"/>
        <w:rPr>
          <w:color w:val="000000"/>
          <w:spacing w:val="-1"/>
          <w:sz w:val="18"/>
          <w:szCs w:val="18"/>
        </w:rPr>
      </w:pPr>
      <w:r>
        <w:rPr>
          <w:color w:val="000000"/>
          <w:sz w:val="18"/>
          <w:szCs w:val="18"/>
        </w:rPr>
        <w:t>Die Versammlung der Jagdgenossen kann beschlie</w:t>
      </w:r>
      <w:r>
        <w:rPr>
          <w:rFonts w:eastAsia="Times New Roman" w:cs="Times New Roman"/>
          <w:color w:val="000000"/>
          <w:sz w:val="18"/>
          <w:szCs w:val="18"/>
        </w:rPr>
        <w:t>ß</w:t>
      </w:r>
      <w:r>
        <w:rPr>
          <w:rFonts w:eastAsia="Times New Roman"/>
          <w:color w:val="000000"/>
          <w:sz w:val="18"/>
          <w:szCs w:val="18"/>
        </w:rPr>
        <w:t xml:space="preserve">en, </w:t>
      </w:r>
      <w:r w:rsidR="00E422EB">
        <w:rPr>
          <w:rFonts w:eastAsia="Times New Roman"/>
          <w:color w:val="000000"/>
          <w:sz w:val="18"/>
          <w:szCs w:val="18"/>
        </w:rPr>
        <w:t>da</w:t>
      </w:r>
      <w:r w:rsidR="00E422EB">
        <w:rPr>
          <w:rFonts w:eastAsia="Times New Roman" w:cs="Times New Roman"/>
          <w:color w:val="000000"/>
          <w:sz w:val="18"/>
          <w:szCs w:val="18"/>
        </w:rPr>
        <w:t>ss</w:t>
      </w:r>
      <w:r>
        <w:rPr>
          <w:rFonts w:eastAsia="Times New Roman"/>
          <w:color w:val="000000"/>
          <w:sz w:val="18"/>
          <w:szCs w:val="18"/>
        </w:rPr>
        <w:t xml:space="preserve"> der Reinertrag der Jagd nicht verteilt, son</w:t>
      </w:r>
      <w:r>
        <w:rPr>
          <w:rFonts w:eastAsia="Times New Roman"/>
          <w:color w:val="000000"/>
          <w:sz w:val="18"/>
          <w:szCs w:val="18"/>
        </w:rPr>
        <w:softHyphen/>
        <w:t>dern f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 xml:space="preserve">r andere Zwecke verwandt wird. Der </w:t>
      </w:r>
      <w:r w:rsidR="00E422EB">
        <w:rPr>
          <w:rFonts w:eastAsia="Times New Roman"/>
          <w:color w:val="000000"/>
          <w:sz w:val="18"/>
          <w:szCs w:val="18"/>
        </w:rPr>
        <w:t>Beschlu</w:t>
      </w:r>
      <w:r w:rsidR="00E422EB">
        <w:rPr>
          <w:rFonts w:eastAsia="Times New Roman" w:cs="Times New Roman"/>
          <w:color w:val="000000"/>
          <w:sz w:val="18"/>
          <w:szCs w:val="18"/>
        </w:rPr>
        <w:t>ss</w:t>
      </w:r>
      <w:r>
        <w:rPr>
          <w:rFonts w:eastAsia="Times New Roman"/>
          <w:color w:val="000000"/>
          <w:sz w:val="18"/>
          <w:szCs w:val="18"/>
        </w:rPr>
        <w:t xml:space="preserve"> ist allen Jagdgenossen schriftlich oder durch 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>ffentli</w:t>
      </w:r>
      <w:r>
        <w:rPr>
          <w:rFonts w:eastAsia="Times New Roman"/>
          <w:color w:val="000000"/>
          <w:sz w:val="18"/>
          <w:szCs w:val="18"/>
        </w:rPr>
        <w:softHyphen/>
        <w:t xml:space="preserve">che Bekanntmachung mitzuteilen. Jagdgenossen, die dem </w:t>
      </w:r>
      <w:r w:rsidR="00E422EB">
        <w:rPr>
          <w:rFonts w:eastAsia="Times New Roman"/>
          <w:color w:val="000000"/>
          <w:sz w:val="18"/>
          <w:szCs w:val="18"/>
        </w:rPr>
        <w:t>Beschlu</w:t>
      </w:r>
      <w:r w:rsidR="00E422EB">
        <w:rPr>
          <w:rFonts w:eastAsia="Times New Roman" w:cs="Times New Roman"/>
          <w:color w:val="000000"/>
          <w:sz w:val="18"/>
          <w:szCs w:val="18"/>
        </w:rPr>
        <w:t>ss</w:t>
      </w:r>
      <w:r>
        <w:rPr>
          <w:rFonts w:eastAsia="Times New Roman"/>
          <w:color w:val="000000"/>
          <w:sz w:val="18"/>
          <w:szCs w:val="18"/>
        </w:rPr>
        <w:t xml:space="preserve"> nicht zugestimmt haben, k</w:t>
      </w:r>
      <w:r>
        <w:rPr>
          <w:rFonts w:eastAsia="Times New Roman" w:cs="Times New Roman"/>
          <w:color w:val="000000"/>
          <w:sz w:val="18"/>
          <w:szCs w:val="18"/>
        </w:rPr>
        <w:t>ö</w:t>
      </w:r>
      <w:r>
        <w:rPr>
          <w:rFonts w:eastAsia="Times New Roman"/>
          <w:color w:val="000000"/>
          <w:sz w:val="18"/>
          <w:szCs w:val="18"/>
        </w:rPr>
        <w:t>nnen inner</w:t>
      </w:r>
      <w:r>
        <w:rPr>
          <w:rFonts w:eastAsia="Times New Roman"/>
          <w:color w:val="000000"/>
          <w:sz w:val="18"/>
          <w:szCs w:val="18"/>
        </w:rPr>
        <w:softHyphen/>
        <w:t>halb eines Monats nach der Bekanntmachung schriftlich oder m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ndlich zu Protokoll des Jagdvorstandes die Auszahlung ihres Anteils verlangen.</w:t>
      </w:r>
    </w:p>
    <w:p w14:paraId="78EB4D4C" w14:textId="77777777" w:rsidR="00176698" w:rsidRDefault="007059F6" w:rsidP="000A3314">
      <w:pPr>
        <w:numPr>
          <w:ilvl w:val="0"/>
          <w:numId w:val="14"/>
        </w:numPr>
        <w:shd w:val="clear" w:color="auto" w:fill="FFFFFF"/>
        <w:tabs>
          <w:tab w:val="left" w:pos="499"/>
        </w:tabs>
        <w:spacing w:before="178" w:line="221" w:lineRule="exact"/>
        <w:ind w:left="-142" w:right="5"/>
        <w:jc w:val="both"/>
        <w:rPr>
          <w:color w:val="000000"/>
          <w:spacing w:val="-4"/>
          <w:sz w:val="18"/>
          <w:szCs w:val="18"/>
        </w:rPr>
      </w:pPr>
      <w:r>
        <w:rPr>
          <w:color w:val="000000"/>
          <w:sz w:val="18"/>
          <w:szCs w:val="18"/>
        </w:rPr>
        <w:t xml:space="preserve">Der Jagdvorstand hat </w:t>
      </w:r>
      <w:r>
        <w:rPr>
          <w:rFonts w:eastAsia="Times New Roman" w:cs="Times New Roman"/>
          <w:color w:val="000000"/>
          <w:sz w:val="18"/>
          <w:szCs w:val="18"/>
        </w:rPr>
        <w:t>ü</w:t>
      </w:r>
      <w:r>
        <w:rPr>
          <w:rFonts w:eastAsia="Times New Roman"/>
          <w:color w:val="000000"/>
          <w:sz w:val="18"/>
          <w:szCs w:val="18"/>
        </w:rPr>
        <w:t>ber die Verteilung oder die Verwendung des Ertrages in der j</w:t>
      </w:r>
      <w:r>
        <w:rPr>
          <w:rFonts w:eastAsia="Times New Roman" w:cs="Times New Roman"/>
          <w:color w:val="000000"/>
          <w:sz w:val="18"/>
          <w:szCs w:val="18"/>
        </w:rPr>
        <w:t>ä</w:t>
      </w:r>
      <w:r>
        <w:rPr>
          <w:rFonts w:eastAsia="Times New Roman"/>
          <w:color w:val="000000"/>
          <w:sz w:val="18"/>
          <w:szCs w:val="18"/>
        </w:rPr>
        <w:t>hrlichen Ver</w:t>
      </w:r>
      <w:r>
        <w:rPr>
          <w:rFonts w:eastAsia="Times New Roman"/>
          <w:color w:val="000000"/>
          <w:sz w:val="18"/>
          <w:szCs w:val="18"/>
        </w:rPr>
        <w:softHyphen/>
        <w:t>sammlung der Jagdgenossen Rechnung zu legen.</w:t>
      </w:r>
    </w:p>
    <w:p w14:paraId="76014236" w14:textId="77777777" w:rsidR="00176698" w:rsidRPr="00687D01" w:rsidRDefault="007059F6">
      <w:pPr>
        <w:shd w:val="clear" w:color="auto" w:fill="FFFFFF"/>
        <w:spacing w:before="1224"/>
        <w:ind w:left="3970"/>
      </w:pPr>
      <w:r>
        <w:rPr>
          <w:color w:val="000000"/>
          <w:spacing w:val="-4"/>
          <w:sz w:val="18"/>
          <w:szCs w:val="18"/>
        </w:rPr>
        <w:br w:type="column"/>
      </w:r>
      <w:r w:rsidRPr="00687D01">
        <w:rPr>
          <w:b/>
          <w:bCs/>
          <w:color w:val="000000"/>
          <w:sz w:val="24"/>
          <w:szCs w:val="24"/>
        </w:rPr>
        <w:t>1)</w:t>
      </w:r>
    </w:p>
    <w:p w14:paraId="2955F726" w14:textId="77777777" w:rsidR="00176698" w:rsidRDefault="007059F6" w:rsidP="00687D01">
      <w:pPr>
        <w:shd w:val="clear" w:color="auto" w:fill="FFFFFF"/>
        <w:ind w:left="-142" w:right="178"/>
        <w:jc w:val="center"/>
      </w:pPr>
      <w:r>
        <w:rPr>
          <w:b/>
          <w:bCs/>
          <w:color w:val="000000"/>
          <w:spacing w:val="-13"/>
          <w:sz w:val="46"/>
          <w:szCs w:val="46"/>
        </w:rPr>
        <w:t>Satzung</w:t>
      </w:r>
    </w:p>
    <w:p w14:paraId="61F72513" w14:textId="77777777" w:rsidR="00687D01" w:rsidRDefault="00687D01" w:rsidP="00687D01">
      <w:pPr>
        <w:shd w:val="clear" w:color="auto" w:fill="FFFFFF"/>
        <w:spacing w:before="149"/>
        <w:ind w:left="-284"/>
        <w:jc w:val="center"/>
        <w:rPr>
          <w:color w:val="000000"/>
          <w:sz w:val="24"/>
          <w:szCs w:val="24"/>
        </w:rPr>
      </w:pPr>
    </w:p>
    <w:p w14:paraId="6156338D" w14:textId="77777777" w:rsidR="00176698" w:rsidRDefault="007059F6" w:rsidP="00687D01">
      <w:pPr>
        <w:shd w:val="clear" w:color="auto" w:fill="FFFFFF"/>
        <w:spacing w:before="149"/>
        <w:ind w:left="-284"/>
        <w:jc w:val="center"/>
      </w:pPr>
      <w:r>
        <w:rPr>
          <w:color w:val="000000"/>
          <w:sz w:val="24"/>
          <w:szCs w:val="24"/>
        </w:rPr>
        <w:t>der</w:t>
      </w:r>
    </w:p>
    <w:p w14:paraId="43048668" w14:textId="77777777" w:rsidR="00176698" w:rsidRDefault="007059F6" w:rsidP="00687D01">
      <w:pPr>
        <w:shd w:val="clear" w:color="auto" w:fill="FFFFFF"/>
        <w:spacing w:before="686"/>
        <w:ind w:left="-142"/>
        <w:sectPr w:rsidR="00176698" w:rsidSect="00207E30">
          <w:type w:val="continuous"/>
          <w:pgSz w:w="22748" w:h="17664" w:orient="landscape"/>
          <w:pgMar w:top="1440" w:right="1580" w:bottom="360" w:left="993" w:header="720" w:footer="720" w:gutter="0"/>
          <w:cols w:num="2" w:space="720" w:equalWidth="0">
            <w:col w:w="9452" w:space="4090"/>
            <w:col w:w="6350"/>
          </w:cols>
          <w:noEndnote/>
        </w:sectPr>
      </w:pPr>
      <w:r>
        <w:rPr>
          <w:color w:val="000000"/>
          <w:sz w:val="24"/>
          <w:szCs w:val="24"/>
        </w:rPr>
        <w:t>Jagdgenossenschaft de</w:t>
      </w:r>
      <w:r w:rsidR="000A3314">
        <w:rPr>
          <w:color w:val="000000"/>
          <w:sz w:val="24"/>
          <w:szCs w:val="24"/>
        </w:rPr>
        <w:t>s gemeinschaftlichen Jagdbezirks</w:t>
      </w:r>
    </w:p>
    <w:p w14:paraId="1FA529FC" w14:textId="77777777" w:rsidR="00176698" w:rsidRDefault="007059F6">
      <w:pPr>
        <w:shd w:val="clear" w:color="auto" w:fill="FFFFFF"/>
        <w:spacing w:before="686"/>
        <w:sectPr w:rsidR="00176698">
          <w:type w:val="continuous"/>
          <w:pgSz w:w="22748" w:h="17664" w:orient="landscape"/>
          <w:pgMar w:top="1440" w:right="17640" w:bottom="360" w:left="2756" w:header="720" w:footer="720" w:gutter="0"/>
          <w:cols w:space="60"/>
          <w:noEndnote/>
        </w:sectPr>
      </w:pPr>
      <w:r>
        <w:rPr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B42F8" wp14:editId="2424E595">
                <wp:simplePos x="0" y="0"/>
                <wp:positionH relativeFrom="column">
                  <wp:posOffset>-1130935</wp:posOffset>
                </wp:positionH>
                <wp:positionV relativeFrom="paragraph">
                  <wp:posOffset>564515</wp:posOffset>
                </wp:positionV>
                <wp:extent cx="2771775" cy="0"/>
                <wp:effectExtent l="0" t="0" r="9525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1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75D7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89.05pt;margin-top:44.45pt;width:21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"/>
            </w:pict>
          </mc:Fallback>
        </mc:AlternateContent>
      </w:r>
    </w:p>
    <w:p w14:paraId="1E487919" w14:textId="77777777" w:rsidR="00176698" w:rsidRPr="00687D01" w:rsidRDefault="007059F6" w:rsidP="000A3314">
      <w:pPr>
        <w:shd w:val="clear" w:color="auto" w:fill="FFFFFF"/>
        <w:ind w:left="-1276"/>
      </w:pPr>
      <w:r w:rsidRPr="00687D01">
        <w:rPr>
          <w:color w:val="000000"/>
          <w:spacing w:val="-2"/>
          <w:sz w:val="14"/>
          <w:szCs w:val="14"/>
        </w:rPr>
        <w:t>(Ort)</w:t>
      </w:r>
    </w:p>
    <w:p w14:paraId="5D5A71AC" w14:textId="77777777" w:rsidR="00176698" w:rsidRPr="00687D01" w:rsidRDefault="007059F6">
      <w:pPr>
        <w:shd w:val="clear" w:color="auto" w:fill="FFFFFF"/>
        <w:spacing w:before="19"/>
        <w:ind w:left="142"/>
      </w:pPr>
      <w:r w:rsidRPr="00687D01">
        <w:br w:type="column"/>
      </w:r>
      <w:r w:rsidR="00687D01">
        <w:t xml:space="preserve"> </w:t>
      </w:r>
      <w:r w:rsidRPr="00687D01">
        <w:rPr>
          <w:color w:val="000000"/>
          <w:sz w:val="12"/>
          <w:szCs w:val="12"/>
        </w:rPr>
        <w:t>(Datum)</w:t>
      </w:r>
    </w:p>
    <w:p w14:paraId="71C7B929" w14:textId="77777777" w:rsidR="00176698" w:rsidRPr="00687D01" w:rsidRDefault="00176698">
      <w:pPr>
        <w:shd w:val="clear" w:color="auto" w:fill="FFFFFF"/>
        <w:spacing w:before="19"/>
        <w:sectPr w:rsidR="00176698" w:rsidRPr="00687D01" w:rsidSect="00E422EB">
          <w:type w:val="continuous"/>
          <w:pgSz w:w="22748" w:h="17664" w:orient="landscape"/>
          <w:pgMar w:top="1440" w:right="17640" w:bottom="360" w:left="2756" w:header="720" w:footer="720" w:gutter="0"/>
          <w:cols w:num="2" w:space="720" w:equalWidth="0">
            <w:col w:w="720" w:space="352"/>
            <w:col w:w="1280"/>
          </w:cols>
          <w:noEndnote/>
        </w:sectPr>
      </w:pPr>
    </w:p>
    <w:p w14:paraId="16174665" w14:textId="77777777" w:rsidR="00E422EB" w:rsidRDefault="00B71CAA">
      <w:pPr>
        <w:shd w:val="clear" w:color="auto" w:fill="FFFFFF"/>
        <w:spacing w:before="658"/>
        <w:ind w:right="12067"/>
        <w:jc w:val="right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885587" wp14:editId="2745F210">
                <wp:simplePos x="0" y="0"/>
                <wp:positionH relativeFrom="column">
                  <wp:posOffset>8505825</wp:posOffset>
                </wp:positionH>
                <wp:positionV relativeFrom="paragraph">
                  <wp:posOffset>236220</wp:posOffset>
                </wp:positionV>
                <wp:extent cx="3409950" cy="0"/>
                <wp:effectExtent l="0" t="0" r="19050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3CC1F" id="AutoShape 5" o:spid="_x0000_s1026" type="#_x0000_t32" style="position:absolute;margin-left:669.75pt;margin-top:18.6pt;width:268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"/>
            </w:pict>
          </mc:Fallback>
        </mc:AlternateContent>
      </w:r>
    </w:p>
    <w:p w14:paraId="15F444C5" w14:textId="77777777" w:rsidR="00176698" w:rsidRDefault="007059F6">
      <w:pPr>
        <w:shd w:val="clear" w:color="auto" w:fill="FFFFFF"/>
        <w:spacing w:before="658"/>
        <w:ind w:right="12067"/>
        <w:jc w:val="right"/>
      </w:pPr>
      <w:r>
        <w:rPr>
          <w:color w:val="000000"/>
          <w:sz w:val="18"/>
          <w:szCs w:val="18"/>
        </w:rPr>
        <w:t>Der Jagdvorstand</w:t>
      </w:r>
    </w:p>
    <w:p w14:paraId="56FEF642" w14:textId="77777777" w:rsidR="00176698" w:rsidRPr="00E422EB" w:rsidRDefault="007059F6">
      <w:pPr>
        <w:shd w:val="clear" w:color="auto" w:fill="FFFFFF"/>
        <w:spacing w:before="730"/>
        <w:ind w:left="4781"/>
      </w:pPr>
      <w:r w:rsidRPr="00687D01">
        <w:rPr>
          <w:bCs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64175F" wp14:editId="37E15CE5">
                <wp:simplePos x="0" y="0"/>
                <wp:positionH relativeFrom="column">
                  <wp:posOffset>3181350</wp:posOffset>
                </wp:positionH>
                <wp:positionV relativeFrom="paragraph">
                  <wp:posOffset>601345</wp:posOffset>
                </wp:positionV>
                <wp:extent cx="2400300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FE4E6" id="AutoShape 2" o:spid="_x0000_s1026" type="#_x0000_t32" style="position:absolute;margin-left:250.5pt;margin-top:47.35pt;width:18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"/>
            </w:pict>
          </mc:Fallback>
        </mc:AlternateContent>
      </w:r>
      <w:r w:rsidRPr="00687D01">
        <w:rPr>
          <w:bCs/>
          <w:color w:val="000000"/>
          <w:sz w:val="18"/>
        </w:rPr>
        <w:t>1</w:t>
      </w:r>
      <w:r w:rsidRPr="00E422EB">
        <w:rPr>
          <w:rFonts w:ascii="Times New Roman" w:hAnsi="Times New Roman" w:cs="Times New Roman"/>
          <w:bCs/>
          <w:color w:val="000000"/>
        </w:rPr>
        <w:t>.</w:t>
      </w:r>
    </w:p>
    <w:p w14:paraId="0E3A20C4" w14:textId="77777777" w:rsidR="00176698" w:rsidRDefault="007059F6" w:rsidP="00687D01">
      <w:pPr>
        <w:shd w:val="clear" w:color="auto" w:fill="FFFFFF"/>
        <w:spacing w:before="456" w:after="470"/>
        <w:ind w:left="48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59EAC" wp14:editId="61951263">
                <wp:simplePos x="0" y="0"/>
                <wp:positionH relativeFrom="column">
                  <wp:posOffset>3190875</wp:posOffset>
                </wp:positionH>
                <wp:positionV relativeFrom="paragraph">
                  <wp:posOffset>429895</wp:posOffset>
                </wp:positionV>
                <wp:extent cx="240030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B1EBF" id="AutoShape 3" o:spid="_x0000_s1026" type="#_x0000_t32" style="position:absolute;margin-left:251.25pt;margin-top:33.85pt;width:18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"/>
            </w:pict>
          </mc:Fallback>
        </mc:AlternateContent>
      </w:r>
      <w:r>
        <w:rPr>
          <w:color w:val="000000"/>
          <w:sz w:val="18"/>
          <w:szCs w:val="18"/>
        </w:rPr>
        <w:t>2.</w:t>
      </w:r>
    </w:p>
    <w:p w14:paraId="6707AA0F" w14:textId="77777777" w:rsidR="00176698" w:rsidRDefault="00176698">
      <w:pPr>
        <w:shd w:val="clear" w:color="auto" w:fill="FFFFFF"/>
        <w:spacing w:before="456" w:after="470"/>
        <w:ind w:left="4766"/>
        <w:sectPr w:rsidR="00176698">
          <w:type w:val="continuous"/>
          <w:pgSz w:w="22748" w:h="17664" w:orient="landscape"/>
          <w:pgMar w:top="1440" w:right="1440" w:bottom="360" w:left="1440" w:header="720" w:footer="720" w:gutter="0"/>
          <w:cols w:space="60"/>
          <w:noEndnote/>
        </w:sectPr>
      </w:pPr>
    </w:p>
    <w:p w14:paraId="2C13FDC2" w14:textId="77777777" w:rsidR="00176698" w:rsidRPr="00E422EB" w:rsidRDefault="007059F6" w:rsidP="00687D01">
      <w:pPr>
        <w:shd w:val="clear" w:color="auto" w:fill="FFFFFF"/>
        <w:tabs>
          <w:tab w:val="left" w:pos="284"/>
        </w:tabs>
        <w:ind w:left="-284" w:firstLine="284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F3B01" wp14:editId="2AB76371">
                <wp:simplePos x="0" y="0"/>
                <wp:positionH relativeFrom="column">
                  <wp:posOffset>157480</wp:posOffset>
                </wp:positionH>
                <wp:positionV relativeFrom="paragraph">
                  <wp:posOffset>120015</wp:posOffset>
                </wp:positionV>
                <wp:extent cx="240030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F459D" id="AutoShape 4" o:spid="_x0000_s1026" type="#_x0000_t32" style="position:absolute;margin-left:12.4pt;margin-top:9.45pt;width:18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"/>
            </w:pict>
          </mc:Fallback>
        </mc:AlternateContent>
      </w:r>
      <w:r w:rsidR="00687D01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3.</w:t>
      </w:r>
    </w:p>
    <w:p w14:paraId="15FABC11" w14:textId="77777777" w:rsidR="00E422EB" w:rsidRDefault="007059F6" w:rsidP="00E422EB">
      <w:pPr>
        <w:pStyle w:val="KeinLeerraum"/>
      </w:pPr>
      <w:r>
        <w:br w:type="column"/>
      </w:r>
    </w:p>
    <w:p w14:paraId="4F0DA1AE" w14:textId="77777777" w:rsidR="00E422EB" w:rsidRDefault="00E422EB" w:rsidP="00E422EB">
      <w:pPr>
        <w:pStyle w:val="KeinLeerraum"/>
        <w:rPr>
          <w:color w:val="000000"/>
          <w:sz w:val="12"/>
          <w:szCs w:val="12"/>
        </w:rPr>
      </w:pPr>
    </w:p>
    <w:p w14:paraId="59007151" w14:textId="77777777" w:rsidR="00176698" w:rsidRDefault="007059F6" w:rsidP="00E422EB">
      <w:pPr>
        <w:pStyle w:val="KeinLeerraum"/>
      </w:pPr>
      <w:r>
        <w:rPr>
          <w:color w:val="000000"/>
          <w:sz w:val="12"/>
          <w:szCs w:val="12"/>
        </w:rPr>
        <w:t>(Unterschriften)</w:t>
      </w:r>
    </w:p>
    <w:p w14:paraId="010819DB" w14:textId="77777777" w:rsidR="00176698" w:rsidRDefault="00176698" w:rsidP="00E422EB">
      <w:pPr>
        <w:pStyle w:val="KeinLeerraum"/>
        <w:sectPr w:rsidR="00176698">
          <w:type w:val="continuous"/>
          <w:pgSz w:w="22748" w:h="17664" w:orient="landscape"/>
          <w:pgMar w:top="1440" w:right="13796" w:bottom="360" w:left="6202" w:header="720" w:footer="720" w:gutter="0"/>
          <w:cols w:num="2" w:space="720" w:equalWidth="0">
            <w:col w:w="720" w:space="1056"/>
            <w:col w:w="974"/>
          </w:cols>
          <w:noEndnote/>
        </w:sectPr>
      </w:pPr>
    </w:p>
    <w:p w14:paraId="2ED4897A" w14:textId="77777777" w:rsidR="00176698" w:rsidRDefault="00176698">
      <w:pPr>
        <w:spacing w:before="1944" w:line="1" w:lineRule="exact"/>
        <w:rPr>
          <w:rFonts w:ascii="Times New Roman" w:hAnsi="Times New Roman" w:cs="Times New Roman"/>
          <w:sz w:val="2"/>
          <w:szCs w:val="2"/>
        </w:rPr>
      </w:pPr>
    </w:p>
    <w:p w14:paraId="2AAAD986" w14:textId="77777777" w:rsidR="00176698" w:rsidRDefault="00176698">
      <w:pPr>
        <w:shd w:val="clear" w:color="auto" w:fill="FFFFFF"/>
        <w:spacing w:before="206"/>
        <w:sectPr w:rsidR="00176698">
          <w:type w:val="continuous"/>
          <w:pgSz w:w="22748" w:h="17664" w:orient="landscape"/>
          <w:pgMar w:top="1440" w:right="1440" w:bottom="360" w:left="12504" w:header="720" w:footer="720" w:gutter="0"/>
          <w:cols w:space="60"/>
          <w:noEndnote/>
        </w:sectPr>
      </w:pPr>
    </w:p>
    <w:p w14:paraId="7767C49A" w14:textId="77777777" w:rsidR="00E422EB" w:rsidRDefault="00E422EB">
      <w:pPr>
        <w:shd w:val="clear" w:color="auto" w:fill="FFFFFF"/>
        <w:spacing w:before="2400"/>
        <w:rPr>
          <w:color w:val="000000"/>
          <w:spacing w:val="-1"/>
          <w:sz w:val="18"/>
          <w:szCs w:val="18"/>
        </w:rPr>
      </w:pPr>
    </w:p>
    <w:p w14:paraId="62EE451C" w14:textId="77777777" w:rsidR="00176698" w:rsidRDefault="007059F6">
      <w:pPr>
        <w:shd w:val="clear" w:color="auto" w:fill="FFFFFF"/>
        <w:spacing w:before="2400"/>
      </w:pPr>
      <w:r>
        <w:rPr>
          <w:color w:val="000000"/>
          <w:spacing w:val="-1"/>
          <w:sz w:val="18"/>
          <w:szCs w:val="18"/>
        </w:rPr>
        <w:t>1) Wird die Mustersatzung beschlossen, bedarf diese der Anzeige an die Jagdbeh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ö</w:t>
      </w:r>
      <w:r>
        <w:rPr>
          <w:rFonts w:eastAsia="Times New Roman"/>
          <w:color w:val="000000"/>
          <w:spacing w:val="-1"/>
          <w:sz w:val="18"/>
          <w:szCs w:val="18"/>
        </w:rPr>
        <w:t>rde.</w:t>
      </w:r>
    </w:p>
    <w:p w14:paraId="69DE40D3" w14:textId="77777777" w:rsidR="00176698" w:rsidRDefault="00176698">
      <w:pPr>
        <w:shd w:val="clear" w:color="auto" w:fill="FFFFFF"/>
        <w:spacing w:before="2400"/>
        <w:sectPr w:rsidR="00176698">
          <w:type w:val="continuous"/>
          <w:pgSz w:w="22748" w:h="17664" w:orient="landscape"/>
          <w:pgMar w:top="1440" w:right="1440" w:bottom="360" w:left="12504" w:header="720" w:footer="720" w:gutter="0"/>
          <w:cols w:num="2" w:space="720" w:equalWidth="0">
            <w:col w:w="720" w:space="1147"/>
            <w:col w:w="6936"/>
          </w:cols>
          <w:noEndnote/>
        </w:sectPr>
      </w:pPr>
    </w:p>
    <w:p w14:paraId="0E69CFF3" w14:textId="77777777" w:rsidR="00176698" w:rsidRDefault="00176698">
      <w:pPr>
        <w:spacing w:after="600" w:line="1" w:lineRule="exact"/>
        <w:rPr>
          <w:rFonts w:ascii="Times New Roman" w:hAnsi="Times New Roman" w:cs="Times New Roman"/>
          <w:sz w:val="2"/>
          <w:szCs w:val="2"/>
        </w:rPr>
      </w:pPr>
    </w:p>
    <w:sectPr w:rsidR="00176698">
      <w:type w:val="continuous"/>
      <w:pgSz w:w="22748" w:h="17664" w:orient="landscape"/>
      <w:pgMar w:top="1440" w:right="1440" w:bottom="360" w:left="1250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736E1"/>
    <w:multiLevelType w:val="singleLevel"/>
    <w:tmpl w:val="3482E132"/>
    <w:lvl w:ilvl="0">
      <w:start w:val="3"/>
      <w:numFmt w:val="decimal"/>
      <w:lvlText w:val="(%1)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1" w15:restartNumberingAfterBreak="0">
    <w:nsid w:val="24F33A02"/>
    <w:multiLevelType w:val="singleLevel"/>
    <w:tmpl w:val="1D302A08"/>
    <w:lvl w:ilvl="0">
      <w:start w:val="1"/>
      <w:numFmt w:val="decimal"/>
      <w:lvlText w:val="%1.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2" w15:restartNumberingAfterBreak="0">
    <w:nsid w:val="3157136C"/>
    <w:multiLevelType w:val="singleLevel"/>
    <w:tmpl w:val="FD02FB9C"/>
    <w:lvl w:ilvl="0">
      <w:start w:val="1"/>
      <w:numFmt w:val="decimal"/>
      <w:lvlText w:val="(%1)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3" w15:restartNumberingAfterBreak="0">
    <w:nsid w:val="3FB139D3"/>
    <w:multiLevelType w:val="singleLevel"/>
    <w:tmpl w:val="0EC6263E"/>
    <w:lvl w:ilvl="0">
      <w:start w:val="1"/>
      <w:numFmt w:val="decimal"/>
      <w:lvlText w:val="%1."/>
      <w:legacy w:legacy="1" w:legacySpace="0" w:legacyIndent="317"/>
      <w:lvlJc w:val="left"/>
      <w:rPr>
        <w:rFonts w:ascii="Arial" w:hAnsi="Arial" w:cs="Arial" w:hint="default"/>
      </w:rPr>
    </w:lvl>
  </w:abstractNum>
  <w:abstractNum w:abstractNumId="4" w15:restartNumberingAfterBreak="0">
    <w:nsid w:val="41F50C11"/>
    <w:multiLevelType w:val="singleLevel"/>
    <w:tmpl w:val="2E607524"/>
    <w:lvl w:ilvl="0">
      <w:start w:val="1"/>
      <w:numFmt w:val="decimal"/>
      <w:lvlText w:val="(%1)"/>
      <w:legacy w:legacy="1" w:legacySpace="0" w:legacyIndent="321"/>
      <w:lvlJc w:val="left"/>
      <w:rPr>
        <w:rFonts w:ascii="Arial" w:hAnsi="Arial" w:cs="Arial" w:hint="default"/>
      </w:rPr>
    </w:lvl>
  </w:abstractNum>
  <w:abstractNum w:abstractNumId="5" w15:restartNumberingAfterBreak="0">
    <w:nsid w:val="42C710BE"/>
    <w:multiLevelType w:val="singleLevel"/>
    <w:tmpl w:val="F0241B6C"/>
    <w:lvl w:ilvl="0">
      <w:start w:val="1"/>
      <w:numFmt w:val="decimal"/>
      <w:lvlText w:val="(%1)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6" w15:restartNumberingAfterBreak="0">
    <w:nsid w:val="450C293B"/>
    <w:multiLevelType w:val="singleLevel"/>
    <w:tmpl w:val="12882BC4"/>
    <w:lvl w:ilvl="0">
      <w:start w:val="1"/>
      <w:numFmt w:val="decimal"/>
      <w:lvlText w:val="%1.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7" w15:restartNumberingAfterBreak="0">
    <w:nsid w:val="49377DAE"/>
    <w:multiLevelType w:val="singleLevel"/>
    <w:tmpl w:val="C05291E6"/>
    <w:lvl w:ilvl="0">
      <w:start w:val="2"/>
      <w:numFmt w:val="decimal"/>
      <w:lvlText w:val="%1.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8" w15:restartNumberingAfterBreak="0">
    <w:nsid w:val="590B567A"/>
    <w:multiLevelType w:val="singleLevel"/>
    <w:tmpl w:val="FD02FB9C"/>
    <w:lvl w:ilvl="0">
      <w:start w:val="1"/>
      <w:numFmt w:val="decimal"/>
      <w:lvlText w:val="(%1)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9" w15:restartNumberingAfterBreak="0">
    <w:nsid w:val="5A036B22"/>
    <w:multiLevelType w:val="singleLevel"/>
    <w:tmpl w:val="B4BC2362"/>
    <w:lvl w:ilvl="0">
      <w:start w:val="1"/>
      <w:numFmt w:val="decimal"/>
      <w:lvlText w:val="(%1)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10" w15:restartNumberingAfterBreak="0">
    <w:nsid w:val="60B00106"/>
    <w:multiLevelType w:val="singleLevel"/>
    <w:tmpl w:val="FD02FB9C"/>
    <w:lvl w:ilvl="0">
      <w:start w:val="1"/>
      <w:numFmt w:val="decimal"/>
      <w:lvlText w:val="(%1)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11" w15:restartNumberingAfterBreak="0">
    <w:nsid w:val="66307F2E"/>
    <w:multiLevelType w:val="singleLevel"/>
    <w:tmpl w:val="B4BC2362"/>
    <w:lvl w:ilvl="0">
      <w:start w:val="1"/>
      <w:numFmt w:val="decimal"/>
      <w:lvlText w:val="(%1)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12" w15:restartNumberingAfterBreak="0">
    <w:nsid w:val="76B37331"/>
    <w:multiLevelType w:val="singleLevel"/>
    <w:tmpl w:val="1D302A08"/>
    <w:lvl w:ilvl="0">
      <w:start w:val="1"/>
      <w:numFmt w:val="decimal"/>
      <w:lvlText w:val="%1.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13" w15:restartNumberingAfterBreak="0">
    <w:nsid w:val="7F3D2716"/>
    <w:multiLevelType w:val="singleLevel"/>
    <w:tmpl w:val="3482E132"/>
    <w:lvl w:ilvl="0">
      <w:start w:val="3"/>
      <w:numFmt w:val="decimal"/>
      <w:lvlText w:val="(%1)"/>
      <w:legacy w:legacy="1" w:legacySpace="0" w:legacyIndent="312"/>
      <w:lvlJc w:val="left"/>
      <w:rPr>
        <w:rFonts w:ascii="Arial" w:hAnsi="Arial" w:cs="Arial" w:hint="default"/>
      </w:rPr>
    </w:lvl>
  </w:abstractNum>
  <w:num w:numId="1" w16cid:durableId="1416241615">
    <w:abstractNumId w:val="8"/>
  </w:num>
  <w:num w:numId="2" w16cid:durableId="1924993586">
    <w:abstractNumId w:val="4"/>
  </w:num>
  <w:num w:numId="3" w16cid:durableId="992106489">
    <w:abstractNumId w:val="3"/>
  </w:num>
  <w:num w:numId="4" w16cid:durableId="1753745061">
    <w:abstractNumId w:val="7"/>
  </w:num>
  <w:num w:numId="5" w16cid:durableId="500050197">
    <w:abstractNumId w:val="6"/>
  </w:num>
  <w:num w:numId="6" w16cid:durableId="1136988993">
    <w:abstractNumId w:val="0"/>
  </w:num>
  <w:num w:numId="7" w16cid:durableId="526216898">
    <w:abstractNumId w:val="13"/>
  </w:num>
  <w:num w:numId="8" w16cid:durableId="1451125835">
    <w:abstractNumId w:val="2"/>
  </w:num>
  <w:num w:numId="9" w16cid:durableId="727806106">
    <w:abstractNumId w:val="11"/>
  </w:num>
  <w:num w:numId="10" w16cid:durableId="1186941221">
    <w:abstractNumId w:val="10"/>
  </w:num>
  <w:num w:numId="11" w16cid:durableId="1391341261">
    <w:abstractNumId w:val="9"/>
  </w:num>
  <w:num w:numId="12" w16cid:durableId="103310569">
    <w:abstractNumId w:val="1"/>
  </w:num>
  <w:num w:numId="13" w16cid:durableId="625742158">
    <w:abstractNumId w:val="12"/>
  </w:num>
  <w:num w:numId="14" w16cid:durableId="1236360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EB"/>
    <w:rsid w:val="000A3314"/>
    <w:rsid w:val="00176698"/>
    <w:rsid w:val="00207E30"/>
    <w:rsid w:val="00687D01"/>
    <w:rsid w:val="007059F6"/>
    <w:rsid w:val="00811557"/>
    <w:rsid w:val="009A644D"/>
    <w:rsid w:val="00A50154"/>
    <w:rsid w:val="00B71CAA"/>
    <w:rsid w:val="00C9781C"/>
    <w:rsid w:val="00C97FDA"/>
    <w:rsid w:val="00E4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1D7C9"/>
  <w14:defaultImageDpi w14:val="0"/>
  <w15:docId w15:val="{351F5382-1E66-490C-B454-CC79B0C2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422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7F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7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1202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BLK</Company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Henzel, Andreas</dc:creator>
  <cp:lastModifiedBy>Schlegel-Bittmann, Tobias</cp:lastModifiedBy>
  <cp:revision>2</cp:revision>
  <cp:lastPrinted>2016-11-09T08:38:00Z</cp:lastPrinted>
  <dcterms:created xsi:type="dcterms:W3CDTF">2026-05-04T10:31:00Z</dcterms:created>
  <dcterms:modified xsi:type="dcterms:W3CDTF">2026-05-04T10:31:00Z</dcterms:modified>
</cp:coreProperties>
</file>